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9.png" ContentType="image/png"/>
  <Override PartName="/word/media/image13.png" ContentType="image/png"/>
  <Override PartName="/word/media/image8.png" ContentType="image/png"/>
  <Override PartName="/word/media/image12.png" ContentType="image/png"/>
  <Override PartName="/word/media/image7.png" ContentType="image/png"/>
  <Override PartName="/word/media/image11.png" ContentType="image/png"/>
  <Override PartName="/word/media/image6.png" ContentType="image/png"/>
  <Override PartName="/word/media/image10.png" ContentType="image/png"/>
  <Override PartName="/word/media/image5.png" ContentType="image/png"/>
  <Override PartName="/word/media/image4.png" ContentType="image/png"/>
  <Override PartName="/word/media/image27.png" ContentType="image/png"/>
  <Override PartName="/word/media/image3.png" ContentType="image/png"/>
  <Override PartName="/word/media/image26.png" ContentType="image/png"/>
  <Override PartName="/word/media/image23.png" ContentType="image/png"/>
  <Override PartName="/word/media/image22.png" ContentType="image/png"/>
  <Override PartName="/word/media/image21.png" ContentType="image/png"/>
  <Override PartName="/word/media/image19.png" ContentType="image/png"/>
  <Override PartName="/word/media/image20.png" ContentType="image/png"/>
  <Override PartName="/word/media/image18.png" ContentType="image/png"/>
  <Override PartName="/word/media/image17.png" ContentType="image/png"/>
  <Override PartName="/word/media/image16.png" ContentType="image/png"/>
  <Override PartName="/word/media/image15.png" ContentType="image/png"/>
  <Override PartName="/word/media/image14.png" ContentType="image/png"/>
  <Override PartName="/word/media/image1.png" ContentType="image/png"/>
  <Override PartName="/word/media/image24.png" ContentType="image/png"/>
  <Override PartName="/word/media/image2.png" ContentType="image/png"/>
  <Override PartName="/word/media/image25.png" ContentType="image/png"/>
  <Override PartName="/word/styles.xml" ContentType="application/vnd.openxmlformats-officedocument.wordprocessingml.styles+xml"/>
  <Override PartName="/word/theme/theme1.xml" ContentType="application/vnd.openxmlformats-officedocument.theme+xml"/>
  <Override PartName="/word/footer1.xml" ContentType="application/vnd.openxmlformats-officedocument.wordprocessingml.footer+xml"/>
  <Override PartName="/word/settings.xml" ContentType="application/vnd.openxmlformats-officedocument.wordprocessingml.settings+xml"/>
  <Override PartName="/word/numbering.xml" ContentType="application/vnd.openxmlformats-officedocument.wordprocessingml.numbering+xml"/>
  <Override PartName="/word/fontTable.xml" ContentType="application/vnd.openxmlformats-officedocument.wordprocessingml.fontTabl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spacing w:lineRule="auto" w:line="360" w:before="0" w:after="0"/>
        <w:jc w:val="center"/>
        <w:rPr/>
      </w:pPr>
      <w:r>
        <w:rPr/>
        <w:t>Московский государственный технический университет</w:t>
      </w:r>
    </w:p>
    <w:p>
      <w:pPr>
        <w:pStyle w:val="Normal"/>
        <w:pBdr>
          <w:bottom w:val="double" w:sz="6" w:space="1" w:color="000000"/>
        </w:pBdr>
        <w:spacing w:lineRule="auto" w:line="360" w:before="0" w:after="0"/>
        <w:jc w:val="center"/>
        <w:rPr/>
      </w:pPr>
      <w:r>
        <w:rPr/>
        <w:t>имени Н.Э. Баумана</w:t>
      </w:r>
    </w:p>
    <w:p>
      <w:pPr>
        <w:pStyle w:val="Normal"/>
        <w:spacing w:lineRule="auto" w:line="360" w:before="0" w:after="0"/>
        <w:jc w:val="center"/>
        <w:rPr/>
      </w:pPr>
      <w:r>
        <w:rPr/>
      </w:r>
    </w:p>
    <w:p>
      <w:pPr>
        <w:pStyle w:val="Normal"/>
        <w:spacing w:lineRule="auto" w:line="360"/>
        <w:jc w:val="center"/>
        <w:rPr/>
      </w:pPr>
      <w:r>
        <w:rPr/>
        <w:t>Факультет «Информатика и системы управления»</w:t>
      </w:r>
    </w:p>
    <w:p>
      <w:pPr>
        <w:pStyle w:val="Normal"/>
        <w:spacing w:lineRule="auto" w:line="360" w:before="0" w:after="0"/>
        <w:jc w:val="center"/>
        <w:rPr/>
      </w:pPr>
      <w:r>
        <w:rPr/>
        <w:t>Кафедра «Компьютерные системы и сети»</w:t>
      </w:r>
    </w:p>
    <w:p>
      <w:pPr>
        <w:pStyle w:val="Normal"/>
        <w:spacing w:lineRule="auto" w:line="360" w:before="0" w:after="0"/>
        <w:jc w:val="center"/>
        <w:rPr/>
      </w:pPr>
      <w:r>
        <w:rPr/>
      </w:r>
    </w:p>
    <w:p>
      <w:pPr>
        <w:pStyle w:val="Normal"/>
        <w:spacing w:lineRule="auto" w:line="360" w:before="0" w:after="0"/>
        <w:jc w:val="center"/>
        <w:rPr/>
      </w:pPr>
      <w:r>
        <w:rPr/>
      </w:r>
    </w:p>
    <w:p>
      <w:pPr>
        <w:pStyle w:val="Normal"/>
        <w:spacing w:lineRule="auto" w:line="360" w:before="0" w:after="0"/>
        <w:jc w:val="center"/>
        <w:rPr>
          <w:b/>
          <w:b/>
          <w:sz w:val="32"/>
          <w:szCs w:val="32"/>
        </w:rPr>
      </w:pPr>
      <w:r>
        <w:rPr>
          <w:b/>
          <w:sz w:val="32"/>
          <w:szCs w:val="32"/>
        </w:rPr>
        <w:t>Т.И. Булдакова, Д.А. Миков</w:t>
      </w:r>
    </w:p>
    <w:p>
      <w:pPr>
        <w:pStyle w:val="Normal"/>
        <w:spacing w:lineRule="auto" w:line="360" w:before="0" w:after="0"/>
        <w:jc w:val="center"/>
        <w:rPr>
          <w:b/>
          <w:b/>
          <w:sz w:val="32"/>
          <w:szCs w:val="32"/>
        </w:rPr>
      </w:pPr>
      <w:r>
        <w:rPr>
          <w:b/>
          <w:sz w:val="32"/>
          <w:szCs w:val="32"/>
        </w:rPr>
      </w:r>
    </w:p>
    <w:p>
      <w:pPr>
        <w:pStyle w:val="Normal"/>
        <w:spacing w:lineRule="auto" w:line="360" w:before="0" w:after="0"/>
        <w:jc w:val="center"/>
        <w:rPr/>
      </w:pPr>
      <w:r>
        <w:rPr/>
      </w:r>
    </w:p>
    <w:p>
      <w:pPr>
        <w:pStyle w:val="Normal"/>
        <w:spacing w:lineRule="auto" w:line="360"/>
        <w:jc w:val="center"/>
        <w:rPr>
          <w:b/>
          <w:b/>
          <w:caps/>
          <w:spacing w:val="-4"/>
          <w:sz w:val="56"/>
          <w:szCs w:val="56"/>
        </w:rPr>
      </w:pPr>
      <w:r>
        <w:rPr>
          <w:b/>
          <w:caps/>
          <w:spacing w:val="-4"/>
          <w:sz w:val="56"/>
          <w:szCs w:val="56"/>
        </w:rPr>
        <w:t>теория систем и системный анализ</w:t>
      </w:r>
    </w:p>
    <w:p>
      <w:pPr>
        <w:pStyle w:val="Normal"/>
        <w:spacing w:lineRule="auto" w:line="360"/>
        <w:jc w:val="center"/>
        <w:rPr>
          <w:b/>
          <w:b/>
          <w:caps/>
          <w:spacing w:val="-4"/>
          <w:sz w:val="56"/>
          <w:szCs w:val="56"/>
        </w:rPr>
      </w:pPr>
      <w:r>
        <w:rPr>
          <w:b/>
          <w:caps/>
          <w:spacing w:val="-4"/>
          <w:sz w:val="56"/>
          <w:szCs w:val="56"/>
        </w:rPr>
      </w:r>
    </w:p>
    <w:p>
      <w:pPr>
        <w:pStyle w:val="Normal"/>
        <w:spacing w:lineRule="auto" w:line="360" w:before="0" w:after="0"/>
        <w:jc w:val="center"/>
        <w:rPr>
          <w:b/>
          <w:b/>
          <w:caps/>
          <w:spacing w:val="-4"/>
          <w:sz w:val="48"/>
          <w:szCs w:val="48"/>
        </w:rPr>
      </w:pPr>
      <w:r>
        <w:rPr>
          <w:b/>
          <w:caps/>
          <w:spacing w:val="-4"/>
          <w:sz w:val="48"/>
          <w:szCs w:val="48"/>
        </w:rPr>
      </w:r>
    </w:p>
    <w:p>
      <w:pPr>
        <w:pStyle w:val="Normal"/>
        <w:spacing w:lineRule="auto" w:line="360" w:before="0" w:after="0"/>
        <w:jc w:val="center"/>
        <w:rPr>
          <w:sz w:val="48"/>
          <w:szCs w:val="48"/>
        </w:rPr>
      </w:pPr>
      <w:r>
        <w:rPr>
          <w:sz w:val="48"/>
          <w:szCs w:val="48"/>
        </w:rPr>
      </w:r>
    </w:p>
    <w:p>
      <w:pPr>
        <w:pStyle w:val="Normal"/>
        <w:spacing w:lineRule="auto" w:line="360" w:before="0" w:after="0"/>
        <w:jc w:val="center"/>
        <w:rPr>
          <w:sz w:val="36"/>
          <w:szCs w:val="36"/>
        </w:rPr>
      </w:pPr>
      <w:r>
        <w:rPr>
          <w:sz w:val="36"/>
          <w:szCs w:val="36"/>
        </w:rPr>
        <w:t>Учебно-методическое пособие</w:t>
      </w:r>
    </w:p>
    <w:p>
      <w:pPr>
        <w:pStyle w:val="Normal"/>
        <w:spacing w:lineRule="auto" w:line="360" w:before="0" w:after="0"/>
        <w:jc w:val="center"/>
        <w:rPr>
          <w:i/>
          <w:i/>
        </w:rPr>
      </w:pPr>
      <w:r>
        <w:rPr>
          <w:i/>
        </w:rPr>
      </w:r>
    </w:p>
    <w:p>
      <w:pPr>
        <w:pStyle w:val="Normal"/>
        <w:spacing w:lineRule="auto" w:line="360" w:before="0" w:after="0"/>
        <w:jc w:val="center"/>
        <w:rPr>
          <w:i/>
          <w:i/>
        </w:rPr>
      </w:pPr>
      <w:r>
        <w:rPr>
          <w:i/>
        </w:rPr>
      </w:r>
    </w:p>
    <w:p>
      <w:pPr>
        <w:pStyle w:val="Normal"/>
        <w:spacing w:lineRule="auto" w:line="360" w:before="0" w:after="0"/>
        <w:jc w:val="center"/>
        <w:rPr>
          <w:i/>
          <w:i/>
        </w:rPr>
      </w:pPr>
      <w:r>
        <w:rPr>
          <w:i/>
        </w:rPr>
      </w:r>
    </w:p>
    <w:p>
      <w:pPr>
        <w:pStyle w:val="Normal"/>
        <w:spacing w:lineRule="auto" w:line="360" w:before="0" w:after="0"/>
        <w:jc w:val="center"/>
        <w:rPr>
          <w:i/>
          <w:i/>
        </w:rPr>
      </w:pPr>
      <w:r>
        <w:rPr>
          <w:i/>
        </w:rPr>
      </w:r>
    </w:p>
    <w:p>
      <w:pPr>
        <w:pStyle w:val="Normal"/>
        <w:spacing w:lineRule="auto" w:line="360" w:before="0" w:after="0"/>
        <w:jc w:val="center"/>
        <w:rPr>
          <w:i/>
          <w:i/>
        </w:rPr>
      </w:pPr>
      <w:r>
        <w:rPr>
          <w:i/>
        </w:rPr>
      </w:r>
    </w:p>
    <w:p>
      <w:pPr>
        <w:pStyle w:val="Normal"/>
        <w:spacing w:lineRule="auto" w:line="360" w:before="0" w:after="0"/>
        <w:jc w:val="center"/>
        <w:rPr>
          <w:i/>
          <w:i/>
        </w:rPr>
      </w:pPr>
      <w:r>
        <w:rPr>
          <w:i/>
        </w:rPr>
      </w:r>
    </w:p>
    <w:p>
      <w:pPr>
        <w:pStyle w:val="Normal"/>
        <w:spacing w:lineRule="auto" w:line="360" w:before="0" w:after="0"/>
        <w:jc w:val="center"/>
        <w:rPr>
          <w:iCs/>
        </w:rPr>
      </w:pPr>
      <w:r>
        <w:rPr>
          <w:iCs/>
        </w:rPr>
        <w:t>Москва</w:t>
      </w:r>
    </w:p>
    <w:p>
      <w:pPr>
        <w:pStyle w:val="Normal"/>
        <w:spacing w:lineRule="auto" w:line="360" w:before="0" w:after="0"/>
        <w:jc w:val="center"/>
        <w:rPr>
          <w:sz w:val="18"/>
          <w:szCs w:val="18"/>
        </w:rPr>
      </w:pPr>
      <w:r>
        <w:rPr>
          <w:sz w:val="18"/>
          <w:szCs w:val="18"/>
        </w:rPr>
        <w:t>(С) 2021  МГТУ им. Н.Э. БАУМАНА</w:t>
      </w:r>
    </w:p>
    <w:p>
      <w:pPr>
        <w:pStyle w:val="Normal"/>
        <w:spacing w:lineRule="auto" w:line="360" w:before="0" w:after="0"/>
        <w:rPr>
          <w:sz w:val="24"/>
          <w:szCs w:val="24"/>
        </w:rPr>
      </w:pPr>
      <w:r>
        <w:rPr>
          <w:sz w:val="24"/>
          <w:szCs w:val="24"/>
        </w:rPr>
        <w:t>УДК 303.732</w:t>
      </w:r>
    </w:p>
    <w:p>
      <w:pPr>
        <w:pStyle w:val="Normal"/>
        <w:spacing w:lineRule="auto" w:line="360" w:before="0" w:after="0"/>
        <w:rPr>
          <w:sz w:val="24"/>
          <w:szCs w:val="24"/>
        </w:rPr>
      </w:pPr>
      <w:r>
        <w:rPr>
          <w:sz w:val="24"/>
          <w:szCs w:val="24"/>
        </w:rPr>
        <w:t>ББК 13.4</w:t>
      </w:r>
    </w:p>
    <w:p>
      <w:pPr>
        <w:pStyle w:val="Normal"/>
        <w:spacing w:lineRule="auto" w:line="360" w:before="0" w:after="0"/>
        <w:rPr>
          <w:sz w:val="24"/>
          <w:szCs w:val="24"/>
        </w:rPr>
      </w:pPr>
      <w:r>
        <w:rPr>
          <w:sz w:val="24"/>
          <w:szCs w:val="24"/>
        </w:rPr>
        <w:t>Б90</w:t>
      </w:r>
    </w:p>
    <w:p>
      <w:pPr>
        <w:pStyle w:val="Normal"/>
        <w:spacing w:lineRule="auto" w:line="360" w:before="0" w:after="0"/>
        <w:jc w:val="center"/>
        <w:rPr>
          <w:sz w:val="24"/>
          <w:szCs w:val="24"/>
        </w:rPr>
      </w:pPr>
      <w:r>
        <w:rPr>
          <w:sz w:val="24"/>
          <w:szCs w:val="24"/>
        </w:rPr>
        <w:t>Издание доступно в электронном виде по адресу</w:t>
      </w:r>
    </w:p>
    <w:p>
      <w:pPr>
        <w:pStyle w:val="Normal"/>
        <w:spacing w:lineRule="auto" w:line="360" w:before="0" w:after="0"/>
        <w:jc w:val="center"/>
        <w:rPr>
          <w:sz w:val="24"/>
          <w:szCs w:val="24"/>
        </w:rPr>
      </w:pPr>
      <w:r>
        <w:rPr>
          <w:sz w:val="24"/>
          <w:szCs w:val="24"/>
        </w:rPr>
      </w:r>
    </w:p>
    <w:p>
      <w:pPr>
        <w:pStyle w:val="Normal"/>
        <w:spacing w:lineRule="auto" w:line="360" w:before="0" w:after="0"/>
        <w:jc w:val="center"/>
        <w:rPr>
          <w:sz w:val="24"/>
          <w:szCs w:val="24"/>
        </w:rPr>
      </w:pPr>
      <w:r>
        <w:rPr>
          <w:sz w:val="24"/>
          <w:szCs w:val="24"/>
        </w:rPr>
        <w:t>Факультет «Информатика и системы управления»</w:t>
      </w:r>
    </w:p>
    <w:p>
      <w:pPr>
        <w:pStyle w:val="Normal"/>
        <w:spacing w:lineRule="auto" w:line="360" w:before="0" w:after="0"/>
        <w:jc w:val="center"/>
        <w:rPr>
          <w:sz w:val="24"/>
          <w:szCs w:val="24"/>
        </w:rPr>
      </w:pPr>
      <w:r>
        <w:rPr>
          <w:sz w:val="24"/>
          <w:szCs w:val="24"/>
        </w:rPr>
        <w:t>Кафедра «Компьютерные системы и сети»</w:t>
      </w:r>
    </w:p>
    <w:p>
      <w:pPr>
        <w:pStyle w:val="Normal"/>
        <w:spacing w:lineRule="auto" w:line="360" w:before="0" w:after="0"/>
        <w:jc w:val="center"/>
        <w:rPr>
          <w:sz w:val="24"/>
          <w:szCs w:val="24"/>
        </w:rPr>
      </w:pPr>
      <w:r>
        <w:rPr>
          <w:sz w:val="24"/>
          <w:szCs w:val="24"/>
        </w:rPr>
      </w:r>
    </w:p>
    <w:p>
      <w:pPr>
        <w:pStyle w:val="Normal"/>
        <w:spacing w:lineRule="auto" w:line="360" w:before="0" w:after="0"/>
        <w:jc w:val="center"/>
        <w:rPr/>
      </w:pPr>
      <w:r>
        <w:rPr>
          <w:i/>
          <w:iCs/>
          <w:sz w:val="24"/>
          <w:szCs w:val="24"/>
        </w:rPr>
        <w:t>Рекомендовано Научно-методическим советом</w:t>
      </w:r>
    </w:p>
    <w:p>
      <w:pPr>
        <w:pStyle w:val="Normal"/>
        <w:spacing w:lineRule="auto" w:line="360" w:before="0" w:after="0"/>
        <w:jc w:val="center"/>
        <w:rPr/>
      </w:pPr>
      <w:r>
        <w:rPr>
          <w:i/>
          <w:iCs/>
          <w:sz w:val="24"/>
          <w:szCs w:val="24"/>
        </w:rPr>
        <w:t>МГТУ им. Н.Э. Баумана в качестве учебно-методического пособия</w:t>
      </w:r>
    </w:p>
    <w:p>
      <w:pPr>
        <w:pStyle w:val="Normal"/>
        <w:spacing w:lineRule="auto" w:line="360" w:before="0" w:after="0"/>
        <w:jc w:val="center"/>
        <w:rPr>
          <w:i/>
          <w:i/>
          <w:iCs/>
          <w:sz w:val="24"/>
          <w:szCs w:val="24"/>
        </w:rPr>
      </w:pPr>
      <w:r>
        <w:rPr>
          <w:i/>
          <w:iCs/>
          <w:sz w:val="24"/>
          <w:szCs w:val="24"/>
        </w:rPr>
      </w:r>
    </w:p>
    <w:p>
      <w:pPr>
        <w:pStyle w:val="Normal"/>
        <w:spacing w:lineRule="auto" w:line="360" w:before="0" w:after="0"/>
        <w:jc w:val="center"/>
        <w:rPr>
          <w:i/>
          <w:i/>
          <w:iCs/>
          <w:sz w:val="24"/>
          <w:szCs w:val="24"/>
        </w:rPr>
      </w:pPr>
      <w:r>
        <w:rPr>
          <w:i/>
          <w:iCs/>
          <w:sz w:val="24"/>
          <w:szCs w:val="24"/>
        </w:rPr>
        <w:t>Авторы:</w:t>
      </w:r>
    </w:p>
    <w:p>
      <w:pPr>
        <w:pStyle w:val="Normal"/>
        <w:spacing w:lineRule="auto" w:line="360" w:before="0" w:after="0"/>
        <w:jc w:val="center"/>
        <w:rPr>
          <w:sz w:val="24"/>
          <w:szCs w:val="24"/>
        </w:rPr>
      </w:pPr>
      <w:r>
        <w:rPr>
          <w:sz w:val="24"/>
          <w:szCs w:val="24"/>
        </w:rPr>
        <w:t>Т.И. Булдакова, Д.А. Миков</w:t>
      </w:r>
    </w:p>
    <w:p>
      <w:pPr>
        <w:pStyle w:val="Normal"/>
        <w:spacing w:lineRule="auto" w:line="360" w:before="0" w:after="0"/>
        <w:ind w:firstLine="360"/>
        <w:rPr>
          <w:i/>
          <w:i/>
          <w:sz w:val="22"/>
          <w:szCs w:val="22"/>
        </w:rPr>
      </w:pPr>
      <w:r>
        <w:rPr>
          <w:i/>
          <w:sz w:val="22"/>
          <w:szCs w:val="22"/>
        </w:rPr>
      </w:r>
    </w:p>
    <w:p>
      <w:pPr>
        <w:pStyle w:val="Normal"/>
        <w:spacing w:lineRule="auto" w:line="360" w:before="0" w:after="0"/>
        <w:ind w:left="851" w:firstLine="567"/>
        <w:jc w:val="both"/>
        <w:rPr>
          <w:sz w:val="24"/>
          <w:szCs w:val="24"/>
        </w:rPr>
      </w:pPr>
      <w:r>
        <w:rPr>
          <w:b/>
          <w:bCs/>
          <w:sz w:val="24"/>
          <w:szCs w:val="24"/>
        </w:rPr>
        <w:t>Теория систем и системный анализ:</w:t>
      </w:r>
      <w:r>
        <w:rPr>
          <w:sz w:val="24"/>
          <w:szCs w:val="24"/>
        </w:rPr>
        <w:t xml:space="preserve"> учебно-методическое пособие / Т.И. Булдакова, Д.А. Миков. – Москва: Издательство МГТУ им. Н.Э. Баумана, 2021. – 52 с.</w:t>
      </w:r>
    </w:p>
    <w:p>
      <w:pPr>
        <w:pStyle w:val="Normal"/>
        <w:spacing w:lineRule="auto" w:line="360" w:before="0" w:after="0"/>
        <w:ind w:left="851" w:firstLine="567"/>
        <w:jc w:val="both"/>
        <w:rPr>
          <w:sz w:val="24"/>
          <w:szCs w:val="24"/>
        </w:rPr>
      </w:pPr>
      <w:r>
        <w:rPr>
          <w:sz w:val="24"/>
          <w:szCs w:val="24"/>
        </w:rPr>
        <w:t>Учебно-методическое пособие является</w:t>
      </w:r>
      <w:r>
        <w:rPr>
          <w:color w:val="2F5496" w:themeColor="accent1" w:themeShade="bf"/>
          <w:sz w:val="24"/>
          <w:szCs w:val="24"/>
        </w:rPr>
        <w:t xml:space="preserve"> </w:t>
      </w:r>
      <w:r>
        <w:rPr>
          <w:sz w:val="24"/>
          <w:szCs w:val="24"/>
        </w:rPr>
        <w:t>руководством для выполнения лабораторных работ по дисциплине «Теория систем и системный анализ». Они охватывают разделы, связанные с формализацией и моделированием сложных систем, а также с исследованием процесса принятия решения в условиях неопределенности.</w:t>
      </w:r>
    </w:p>
    <w:p>
      <w:pPr>
        <w:pStyle w:val="Normal"/>
        <w:spacing w:lineRule="auto" w:line="360" w:before="0" w:after="0"/>
        <w:ind w:left="851" w:firstLine="567"/>
        <w:jc w:val="both"/>
        <w:rPr>
          <w:sz w:val="24"/>
          <w:szCs w:val="24"/>
        </w:rPr>
      </w:pPr>
      <w:r>
        <w:rPr>
          <w:sz w:val="24"/>
          <w:szCs w:val="24"/>
        </w:rPr>
        <w:t>Издание предназначено для студентов МГТУ имени Н.Э. Баумана, обучающихся по специальностям 09.03.01 «Информатика и вычислительная техника» и 09.03.03 «Прикладная информатика». Может быть также полезно студентам и аспирантам других специальностей, интересующимся современными методами исследования сложных систем.</w:t>
      </w:r>
    </w:p>
    <w:p>
      <w:pPr>
        <w:pStyle w:val="Normal"/>
        <w:spacing w:lineRule="auto" w:line="360" w:before="0" w:after="0"/>
        <w:ind w:left="851" w:firstLine="567"/>
        <w:jc w:val="both"/>
        <w:rPr>
          <w:sz w:val="24"/>
          <w:szCs w:val="24"/>
        </w:rPr>
      </w:pPr>
      <w:r>
        <w:rPr>
          <w:sz w:val="24"/>
          <w:szCs w:val="24"/>
        </w:rPr>
      </w:r>
    </w:p>
    <w:p>
      <w:pPr>
        <w:pStyle w:val="Normal"/>
        <w:spacing w:lineRule="auto" w:line="360" w:before="0" w:after="0"/>
        <w:ind w:left="851" w:firstLine="567"/>
        <w:jc w:val="right"/>
        <w:rPr>
          <w:sz w:val="24"/>
          <w:szCs w:val="24"/>
        </w:rPr>
      </w:pPr>
      <w:r>
        <w:rPr>
          <w:sz w:val="24"/>
          <w:szCs w:val="24"/>
        </w:rPr>
        <w:t>УДК 303.732</w:t>
      </w:r>
    </w:p>
    <w:p>
      <w:pPr>
        <w:pStyle w:val="Normal"/>
        <w:spacing w:lineRule="auto" w:line="360" w:before="0" w:after="0"/>
        <w:ind w:left="851" w:firstLine="567"/>
        <w:jc w:val="right"/>
        <w:rPr>
          <w:sz w:val="24"/>
          <w:szCs w:val="24"/>
        </w:rPr>
      </w:pPr>
      <w:r>
        <w:rPr>
          <w:sz w:val="24"/>
          <w:szCs w:val="24"/>
        </w:rPr>
        <w:t>ББК 13.4</w:t>
      </w:r>
    </w:p>
    <w:p>
      <w:pPr>
        <w:pStyle w:val="Normal"/>
        <w:spacing w:lineRule="auto" w:line="360" w:before="0" w:after="0"/>
        <w:ind w:firstLine="360"/>
        <w:rPr>
          <w:sz w:val="24"/>
          <w:szCs w:val="24"/>
        </w:rPr>
      </w:pPr>
      <w:r>
        <w:rPr>
          <w:sz w:val="24"/>
          <w:szCs w:val="24"/>
        </w:rPr>
      </w:r>
    </w:p>
    <w:p>
      <w:pPr>
        <w:pStyle w:val="Normal"/>
        <w:spacing w:lineRule="auto" w:line="360" w:before="0" w:after="0"/>
        <w:ind w:firstLine="360"/>
        <w:jc w:val="center"/>
        <w:rPr/>
      </w:pPr>
      <w:r>
        <w:rPr/>
      </w:r>
    </w:p>
    <w:p>
      <w:pPr>
        <w:pStyle w:val="Normal"/>
        <w:spacing w:lineRule="auto" w:line="360" w:before="0" w:after="0"/>
        <w:ind w:right="-2" w:firstLine="357"/>
        <w:jc w:val="center"/>
        <w:rPr/>
      </w:pPr>
      <w:r>
        <w:rPr/>
      </w:r>
      <w:r>
        <w:br w:type="page"/>
      </w:r>
    </w:p>
    <w:p>
      <w:pPr>
        <w:pStyle w:val="Normal"/>
        <w:spacing w:lineRule="auto" w:line="360" w:before="0" w:after="0"/>
        <w:jc w:val="center"/>
        <w:rPr>
          <w:b/>
          <w:b/>
          <w:bCs/>
        </w:rPr>
      </w:pPr>
      <w:r>
        <w:rPr>
          <w:b/>
          <w:bCs/>
        </w:rPr>
        <w:t>СОДЕРЖАНИЕ</w:t>
      </w:r>
    </w:p>
    <w:tbl>
      <w:tblPr>
        <w:tblW w:w="9648" w:type="dxa"/>
        <w:jc w:val="left"/>
        <w:tblInd w:w="-108" w:type="dxa"/>
        <w:tblLayout w:type="fixed"/>
        <w:tblCellMar>
          <w:top w:w="0" w:type="dxa"/>
          <w:left w:w="108" w:type="dxa"/>
          <w:bottom w:w="0" w:type="dxa"/>
          <w:right w:w="108" w:type="dxa"/>
        </w:tblCellMar>
        <w:tblLook w:val="04a0" w:noHBand="0" w:noVBand="1" w:firstColumn="1" w:lastRow="0" w:lastColumn="0" w:firstRow="1"/>
      </w:tblPr>
      <w:tblGrid>
        <w:gridCol w:w="8929"/>
        <w:gridCol w:w="718"/>
      </w:tblGrid>
      <w:tr>
        <w:trPr/>
        <w:tc>
          <w:tcPr>
            <w:tcW w:w="8929" w:type="dxa"/>
            <w:tcBorders/>
          </w:tcPr>
          <w:p>
            <w:pPr>
              <w:pStyle w:val="Normal"/>
              <w:widowControl w:val="false"/>
              <w:spacing w:lineRule="auto" w:line="360" w:before="0" w:after="0"/>
              <w:jc w:val="both"/>
              <w:rPr/>
            </w:pPr>
            <w:r>
              <w:rPr/>
              <w:t xml:space="preserve">Предисловие . . . . . . . . . . . . . . . . . . . . . . . . . . . . . . . . . . . . . . . . . . . . . . . . . . . </w:t>
            </w:r>
          </w:p>
        </w:tc>
        <w:tc>
          <w:tcPr>
            <w:tcW w:w="718" w:type="dxa"/>
            <w:tcBorders/>
          </w:tcPr>
          <w:p>
            <w:pPr>
              <w:pStyle w:val="Normal"/>
              <w:widowControl w:val="false"/>
              <w:spacing w:lineRule="auto" w:line="360" w:before="0" w:after="0"/>
              <w:rPr/>
            </w:pPr>
            <w:r>
              <w:rPr/>
              <w:t>4</w:t>
            </w:r>
          </w:p>
        </w:tc>
      </w:tr>
      <w:tr>
        <w:trPr/>
        <w:tc>
          <w:tcPr>
            <w:tcW w:w="8929" w:type="dxa"/>
            <w:tcBorders/>
          </w:tcPr>
          <w:p>
            <w:pPr>
              <w:pStyle w:val="Normal"/>
              <w:widowControl w:val="false"/>
              <w:spacing w:lineRule="auto" w:line="360" w:before="0" w:after="0"/>
              <w:jc w:val="both"/>
              <w:rPr/>
            </w:pPr>
            <w:r>
              <w:rPr/>
              <w:t>Введение . . . . . . . . . . . . . . . . . . . . . . . . . . . . . . . . . . . . . . . . . . . . . . . . . . . . . .</w:t>
            </w:r>
          </w:p>
        </w:tc>
        <w:tc>
          <w:tcPr>
            <w:tcW w:w="718" w:type="dxa"/>
            <w:tcBorders/>
          </w:tcPr>
          <w:p>
            <w:pPr>
              <w:pStyle w:val="Normal"/>
              <w:widowControl w:val="false"/>
              <w:spacing w:lineRule="auto" w:line="360" w:before="0" w:after="0"/>
              <w:rPr/>
            </w:pPr>
            <w:r>
              <w:rPr/>
              <w:t>6</w:t>
            </w:r>
          </w:p>
        </w:tc>
      </w:tr>
      <w:tr>
        <w:trPr/>
        <w:tc>
          <w:tcPr>
            <w:tcW w:w="8929" w:type="dxa"/>
            <w:tcBorders/>
          </w:tcPr>
          <w:p>
            <w:pPr>
              <w:pStyle w:val="Normal"/>
              <w:widowControl w:val="false"/>
              <w:spacing w:lineRule="auto" w:line="360" w:before="0" w:after="0"/>
              <w:jc w:val="both"/>
              <w:rPr/>
            </w:pPr>
            <w:r>
              <w:rPr/>
              <w:t>Лабораторная работа №1. Формализация сложных систем . . . . . . . . . . . .</w:t>
            </w:r>
          </w:p>
        </w:tc>
        <w:tc>
          <w:tcPr>
            <w:tcW w:w="718" w:type="dxa"/>
            <w:tcBorders/>
          </w:tcPr>
          <w:p>
            <w:pPr>
              <w:pStyle w:val="Normal"/>
              <w:widowControl w:val="false"/>
              <w:spacing w:lineRule="auto" w:line="360" w:before="0" w:after="0"/>
              <w:rPr/>
            </w:pPr>
            <w:r>
              <w:rPr/>
              <w:t>7</w:t>
            </w:r>
          </w:p>
        </w:tc>
      </w:tr>
      <w:tr>
        <w:trPr/>
        <w:tc>
          <w:tcPr>
            <w:tcW w:w="8929" w:type="dxa"/>
            <w:tcBorders/>
          </w:tcPr>
          <w:p>
            <w:pPr>
              <w:pStyle w:val="Normal"/>
              <w:widowControl w:val="false"/>
              <w:spacing w:lineRule="auto" w:line="360" w:before="0" w:after="0"/>
              <w:ind w:left="360" w:hanging="0"/>
              <w:jc w:val="both"/>
              <w:rPr/>
            </w:pPr>
            <w:r>
              <w:rPr/>
              <w:t xml:space="preserve">Теоретическая часть . . . . . . . . . . . . . . . . . . . . . . . . . . . . . . . .. . . . . . . . . . </w:t>
            </w:r>
          </w:p>
        </w:tc>
        <w:tc>
          <w:tcPr>
            <w:tcW w:w="718" w:type="dxa"/>
            <w:tcBorders/>
          </w:tcPr>
          <w:p>
            <w:pPr>
              <w:pStyle w:val="Normal"/>
              <w:widowControl w:val="false"/>
              <w:spacing w:lineRule="auto" w:line="360" w:before="0" w:after="0"/>
              <w:rPr/>
            </w:pPr>
            <w:r>
              <w:rPr/>
              <w:t>7</w:t>
            </w:r>
          </w:p>
        </w:tc>
      </w:tr>
      <w:tr>
        <w:trPr/>
        <w:tc>
          <w:tcPr>
            <w:tcW w:w="8929" w:type="dxa"/>
            <w:tcBorders/>
          </w:tcPr>
          <w:p>
            <w:pPr>
              <w:pStyle w:val="Normal"/>
              <w:widowControl w:val="false"/>
              <w:spacing w:lineRule="auto" w:line="360" w:before="0" w:after="0"/>
              <w:ind w:left="360" w:hanging="0"/>
              <w:jc w:val="both"/>
              <w:rPr/>
            </w:pPr>
            <w:r>
              <w:rPr/>
              <w:t xml:space="preserve">Практическая часть . . . . . . . . . . . . . . . . . . . . . . . . . . . . . . . . . . . . . . . . . . </w:t>
            </w:r>
          </w:p>
        </w:tc>
        <w:tc>
          <w:tcPr>
            <w:tcW w:w="718" w:type="dxa"/>
            <w:tcBorders/>
          </w:tcPr>
          <w:p>
            <w:pPr>
              <w:pStyle w:val="Normal"/>
              <w:widowControl w:val="false"/>
              <w:spacing w:lineRule="auto" w:line="360" w:before="0" w:after="0"/>
              <w:rPr/>
            </w:pPr>
            <w:r>
              <w:rPr/>
              <w:t>10</w:t>
            </w:r>
          </w:p>
        </w:tc>
      </w:tr>
      <w:tr>
        <w:trPr/>
        <w:tc>
          <w:tcPr>
            <w:tcW w:w="8929" w:type="dxa"/>
            <w:tcBorders/>
          </w:tcPr>
          <w:p>
            <w:pPr>
              <w:pStyle w:val="Normal"/>
              <w:widowControl w:val="false"/>
              <w:spacing w:lineRule="auto" w:line="360" w:before="0" w:after="0"/>
              <w:jc w:val="both"/>
              <w:rPr/>
            </w:pPr>
            <w:r>
              <w:rPr/>
              <w:t xml:space="preserve">Лабораторная работа №2: Построение IDEF0-модели функционирования заданной системы . . . . . . . . . . . . . . . . . . . . . . . . . . . . . . . . . . . . . . . . . . . . . . </w:t>
            </w:r>
          </w:p>
        </w:tc>
        <w:tc>
          <w:tcPr>
            <w:tcW w:w="718" w:type="dxa"/>
            <w:tcBorders/>
          </w:tcPr>
          <w:p>
            <w:pPr>
              <w:pStyle w:val="Normal"/>
              <w:widowControl w:val="false"/>
              <w:snapToGrid w:val="false"/>
              <w:spacing w:lineRule="auto" w:line="360" w:before="0" w:after="0"/>
              <w:rPr/>
            </w:pPr>
            <w:r>
              <w:rPr/>
            </w:r>
          </w:p>
          <w:p>
            <w:pPr>
              <w:pStyle w:val="Normal"/>
              <w:widowControl w:val="false"/>
              <w:spacing w:lineRule="auto" w:line="360" w:before="0" w:after="0"/>
              <w:rPr/>
            </w:pPr>
            <w:r>
              <w:rPr/>
              <w:t>14</w:t>
            </w:r>
          </w:p>
        </w:tc>
      </w:tr>
      <w:tr>
        <w:trPr/>
        <w:tc>
          <w:tcPr>
            <w:tcW w:w="8929" w:type="dxa"/>
            <w:tcBorders/>
          </w:tcPr>
          <w:p>
            <w:pPr>
              <w:pStyle w:val="Normal"/>
              <w:widowControl w:val="false"/>
              <w:spacing w:lineRule="auto" w:line="360" w:before="0" w:after="0"/>
              <w:ind w:left="360" w:hanging="0"/>
              <w:jc w:val="both"/>
              <w:rPr/>
            </w:pPr>
            <w:r>
              <w:rPr/>
              <w:t xml:space="preserve">Теоретическая часть . . . . . . . . . . . . . . . . . . . . . . . . . . . . . . . .. . . . . . . . . . </w:t>
            </w:r>
          </w:p>
        </w:tc>
        <w:tc>
          <w:tcPr>
            <w:tcW w:w="718" w:type="dxa"/>
            <w:tcBorders/>
          </w:tcPr>
          <w:p>
            <w:pPr>
              <w:pStyle w:val="Normal"/>
              <w:widowControl w:val="false"/>
              <w:spacing w:lineRule="auto" w:line="360" w:before="0" w:after="0"/>
              <w:rPr/>
            </w:pPr>
            <w:r>
              <w:rPr/>
              <w:t>14</w:t>
            </w:r>
          </w:p>
        </w:tc>
      </w:tr>
      <w:tr>
        <w:trPr/>
        <w:tc>
          <w:tcPr>
            <w:tcW w:w="8929" w:type="dxa"/>
            <w:tcBorders/>
          </w:tcPr>
          <w:p>
            <w:pPr>
              <w:pStyle w:val="Normal"/>
              <w:widowControl w:val="false"/>
              <w:spacing w:lineRule="auto" w:line="360" w:before="0" w:after="0"/>
              <w:ind w:left="360" w:hanging="0"/>
              <w:jc w:val="both"/>
              <w:rPr/>
            </w:pPr>
            <w:r>
              <w:rPr/>
              <w:t xml:space="preserve">Практическая часть . . . . . . . . . . . . . . . . . . . . . . . . . . . . . . . . . . . . . . . . . . </w:t>
            </w:r>
          </w:p>
        </w:tc>
        <w:tc>
          <w:tcPr>
            <w:tcW w:w="718" w:type="dxa"/>
            <w:tcBorders/>
          </w:tcPr>
          <w:p>
            <w:pPr>
              <w:pStyle w:val="Normal"/>
              <w:widowControl w:val="false"/>
              <w:spacing w:lineRule="auto" w:line="360" w:before="0" w:after="0"/>
              <w:rPr/>
            </w:pPr>
            <w:r>
              <w:rPr/>
              <w:t>18</w:t>
            </w:r>
          </w:p>
        </w:tc>
      </w:tr>
      <w:tr>
        <w:trPr/>
        <w:tc>
          <w:tcPr>
            <w:tcW w:w="8929" w:type="dxa"/>
            <w:tcBorders/>
          </w:tcPr>
          <w:p>
            <w:pPr>
              <w:pStyle w:val="Normal"/>
              <w:widowControl w:val="false"/>
              <w:spacing w:lineRule="auto" w:line="360" w:before="0" w:after="0"/>
              <w:jc w:val="both"/>
              <w:rPr/>
            </w:pPr>
            <w:r>
              <w:rPr/>
              <w:t>Лабораторная работа №3: Реконструкция математической модели системы по неполным данным . . . . . . . . . . . . . . . . . . . . . . . . . . . . . . . . . . . .</w:t>
            </w:r>
          </w:p>
        </w:tc>
        <w:tc>
          <w:tcPr>
            <w:tcW w:w="718" w:type="dxa"/>
            <w:tcBorders/>
          </w:tcPr>
          <w:p>
            <w:pPr>
              <w:pStyle w:val="Normal"/>
              <w:widowControl w:val="false"/>
              <w:snapToGrid w:val="false"/>
              <w:spacing w:lineRule="auto" w:line="360" w:before="0" w:after="0"/>
              <w:rPr/>
            </w:pPr>
            <w:r>
              <w:rPr/>
            </w:r>
          </w:p>
          <w:p>
            <w:pPr>
              <w:pStyle w:val="Normal"/>
              <w:widowControl w:val="false"/>
              <w:spacing w:lineRule="auto" w:line="360" w:before="0" w:after="0"/>
              <w:rPr/>
            </w:pPr>
            <w:r>
              <w:rPr/>
              <w:t>24</w:t>
            </w:r>
          </w:p>
        </w:tc>
      </w:tr>
      <w:tr>
        <w:trPr/>
        <w:tc>
          <w:tcPr>
            <w:tcW w:w="8929" w:type="dxa"/>
            <w:tcBorders/>
          </w:tcPr>
          <w:p>
            <w:pPr>
              <w:pStyle w:val="Normal"/>
              <w:widowControl w:val="false"/>
              <w:spacing w:lineRule="auto" w:line="360" w:before="0" w:after="0"/>
              <w:ind w:left="360" w:hanging="0"/>
              <w:jc w:val="both"/>
              <w:rPr/>
            </w:pPr>
            <w:r>
              <w:rPr/>
              <w:t>Теоретическая часть . . . . . . . . . . . . . . . . . . . . . . . . . . . . . . . . . . . . . . . . . .</w:t>
            </w:r>
          </w:p>
        </w:tc>
        <w:tc>
          <w:tcPr>
            <w:tcW w:w="718" w:type="dxa"/>
            <w:tcBorders/>
          </w:tcPr>
          <w:p>
            <w:pPr>
              <w:pStyle w:val="Normal"/>
              <w:widowControl w:val="false"/>
              <w:spacing w:lineRule="auto" w:line="360" w:before="0" w:after="0"/>
              <w:rPr/>
            </w:pPr>
            <w:r>
              <w:rPr/>
              <w:t>24</w:t>
            </w:r>
          </w:p>
        </w:tc>
      </w:tr>
      <w:tr>
        <w:trPr/>
        <w:tc>
          <w:tcPr>
            <w:tcW w:w="8929" w:type="dxa"/>
            <w:tcBorders/>
          </w:tcPr>
          <w:p>
            <w:pPr>
              <w:pStyle w:val="Normal"/>
              <w:widowControl w:val="false"/>
              <w:spacing w:lineRule="auto" w:line="360" w:before="0" w:after="0"/>
              <w:ind w:left="360" w:hanging="0"/>
              <w:jc w:val="both"/>
              <w:rPr/>
            </w:pPr>
            <w:r>
              <w:rPr/>
              <w:t xml:space="preserve">Практическая часть . . . . . . . . . . . . . . . . . . . . . . . . . . . . . . . . . . . . . . . . . . </w:t>
            </w:r>
          </w:p>
        </w:tc>
        <w:tc>
          <w:tcPr>
            <w:tcW w:w="718" w:type="dxa"/>
            <w:tcBorders/>
          </w:tcPr>
          <w:p>
            <w:pPr>
              <w:pStyle w:val="Normal"/>
              <w:widowControl w:val="false"/>
              <w:spacing w:lineRule="auto" w:line="360" w:before="0" w:after="0"/>
              <w:rPr/>
            </w:pPr>
            <w:r>
              <w:rPr/>
              <w:t>27</w:t>
            </w:r>
          </w:p>
        </w:tc>
      </w:tr>
      <w:tr>
        <w:trPr/>
        <w:tc>
          <w:tcPr>
            <w:tcW w:w="8929" w:type="dxa"/>
            <w:tcBorders/>
          </w:tcPr>
          <w:p>
            <w:pPr>
              <w:pStyle w:val="Normal"/>
              <w:widowControl w:val="false"/>
              <w:spacing w:lineRule="auto" w:line="360" w:before="0" w:after="0"/>
              <w:jc w:val="both"/>
              <w:rPr/>
            </w:pPr>
            <w:r>
              <w:rPr/>
              <w:t>Лабораторная работа №4: Исследование процесса принятия решения в условиях неопределенности . . . . . . . . . . . . . . . . . . . . . . . . . . . . . . . . . . . . . .</w:t>
            </w:r>
          </w:p>
        </w:tc>
        <w:tc>
          <w:tcPr>
            <w:tcW w:w="718" w:type="dxa"/>
            <w:tcBorders/>
          </w:tcPr>
          <w:p>
            <w:pPr>
              <w:pStyle w:val="Normal"/>
              <w:widowControl w:val="false"/>
              <w:snapToGrid w:val="false"/>
              <w:spacing w:lineRule="auto" w:line="360" w:before="0" w:after="0"/>
              <w:rPr/>
            </w:pPr>
            <w:r>
              <w:rPr/>
            </w:r>
          </w:p>
          <w:p>
            <w:pPr>
              <w:pStyle w:val="Normal"/>
              <w:widowControl w:val="false"/>
              <w:spacing w:lineRule="auto" w:line="360" w:before="0" w:after="0"/>
              <w:rPr/>
            </w:pPr>
            <w:r>
              <w:rPr/>
              <w:t>35</w:t>
            </w:r>
          </w:p>
        </w:tc>
      </w:tr>
      <w:tr>
        <w:trPr/>
        <w:tc>
          <w:tcPr>
            <w:tcW w:w="8929" w:type="dxa"/>
            <w:tcBorders/>
          </w:tcPr>
          <w:p>
            <w:pPr>
              <w:pStyle w:val="Normal"/>
              <w:widowControl w:val="false"/>
              <w:spacing w:lineRule="auto" w:line="360" w:before="0" w:after="0"/>
              <w:ind w:left="360" w:hanging="0"/>
              <w:jc w:val="both"/>
              <w:rPr/>
            </w:pPr>
            <w:r>
              <w:rPr/>
              <w:t>Теоретическая часть . . . . . . . . . . . . . . . . . . . . . . . . . . . . . . . . . . . . . . . . . .</w:t>
            </w:r>
          </w:p>
        </w:tc>
        <w:tc>
          <w:tcPr>
            <w:tcW w:w="718" w:type="dxa"/>
            <w:tcBorders/>
          </w:tcPr>
          <w:p>
            <w:pPr>
              <w:pStyle w:val="Normal"/>
              <w:widowControl w:val="false"/>
              <w:spacing w:lineRule="auto" w:line="360" w:before="0" w:after="0"/>
              <w:rPr/>
            </w:pPr>
            <w:r>
              <w:rPr/>
              <w:t>35</w:t>
            </w:r>
          </w:p>
        </w:tc>
      </w:tr>
      <w:tr>
        <w:trPr/>
        <w:tc>
          <w:tcPr>
            <w:tcW w:w="8929" w:type="dxa"/>
            <w:tcBorders/>
          </w:tcPr>
          <w:p>
            <w:pPr>
              <w:pStyle w:val="Normal"/>
              <w:widowControl w:val="false"/>
              <w:spacing w:lineRule="auto" w:line="360" w:before="0" w:after="0"/>
              <w:ind w:left="360" w:hanging="0"/>
              <w:jc w:val="both"/>
              <w:rPr/>
            </w:pPr>
            <w:r>
              <w:rPr/>
              <w:t xml:space="preserve">Практическая часть . . . . . . . . . . . . . . . . . . . . . . . . . . . . . . . . . . . . . . . . . . </w:t>
            </w:r>
          </w:p>
        </w:tc>
        <w:tc>
          <w:tcPr>
            <w:tcW w:w="718" w:type="dxa"/>
            <w:tcBorders/>
          </w:tcPr>
          <w:p>
            <w:pPr>
              <w:pStyle w:val="Normal"/>
              <w:widowControl w:val="false"/>
              <w:spacing w:lineRule="auto" w:line="360" w:before="0" w:after="0"/>
              <w:rPr/>
            </w:pPr>
            <w:r>
              <w:rPr/>
              <w:t>39</w:t>
            </w:r>
          </w:p>
        </w:tc>
      </w:tr>
      <w:tr>
        <w:trPr/>
        <w:tc>
          <w:tcPr>
            <w:tcW w:w="8929" w:type="dxa"/>
            <w:tcBorders/>
          </w:tcPr>
          <w:p>
            <w:pPr>
              <w:pStyle w:val="Normal"/>
              <w:widowControl w:val="false"/>
              <w:spacing w:lineRule="auto" w:line="360" w:before="0" w:after="0"/>
              <w:jc w:val="both"/>
              <w:rPr/>
            </w:pPr>
            <w:r>
              <w:rPr/>
              <w:t>Заключение</w:t>
            </w:r>
            <w:r>
              <w:rPr>
                <w:color w:val="000000"/>
              </w:rPr>
              <w:t xml:space="preserve"> </w:t>
            </w:r>
            <w:r>
              <w:rPr/>
              <w:t xml:space="preserve">. . . . . . . . . . . . . . . . . . . . . . . . . . . . . . . . . . . . . . . . . . . . . . . . . . .  </w:t>
            </w:r>
          </w:p>
        </w:tc>
        <w:tc>
          <w:tcPr>
            <w:tcW w:w="718" w:type="dxa"/>
            <w:tcBorders/>
          </w:tcPr>
          <w:p>
            <w:pPr>
              <w:pStyle w:val="Normal"/>
              <w:widowControl w:val="false"/>
              <w:spacing w:lineRule="auto" w:line="360" w:before="0" w:after="0"/>
              <w:rPr/>
            </w:pPr>
            <w:r>
              <w:rPr/>
              <w:t>44</w:t>
            </w:r>
          </w:p>
        </w:tc>
      </w:tr>
      <w:tr>
        <w:trPr/>
        <w:tc>
          <w:tcPr>
            <w:tcW w:w="8929" w:type="dxa"/>
            <w:tcBorders/>
          </w:tcPr>
          <w:p>
            <w:pPr>
              <w:pStyle w:val="Normal"/>
              <w:widowControl w:val="false"/>
              <w:spacing w:lineRule="auto" w:line="360" w:before="0" w:after="0"/>
              <w:jc w:val="both"/>
              <w:rPr/>
            </w:pPr>
            <w:r>
              <w:rPr/>
              <w:t>Список литературы . . . . . . . . . . . . . . . . . . . . . . . . . . . . . . . . . . . . . . . . . . . . . . . . . . . .</w:t>
            </w:r>
          </w:p>
          <w:p>
            <w:pPr>
              <w:pStyle w:val="Normal"/>
              <w:widowControl w:val="false"/>
              <w:spacing w:lineRule="auto" w:line="360" w:before="0" w:after="0"/>
              <w:jc w:val="both"/>
              <w:rPr/>
            </w:pPr>
            <w:r>
              <w:rPr/>
              <w:t xml:space="preserve">Приложение А. Пример презентации к лабораторной работе №1. . . . . . . . . </w:t>
            </w:r>
          </w:p>
        </w:tc>
        <w:tc>
          <w:tcPr>
            <w:tcW w:w="718" w:type="dxa"/>
            <w:tcBorders/>
          </w:tcPr>
          <w:p>
            <w:pPr>
              <w:pStyle w:val="Normal"/>
              <w:widowControl w:val="false"/>
              <w:spacing w:lineRule="auto" w:line="360" w:before="0" w:after="0"/>
              <w:rPr/>
            </w:pPr>
            <w:r>
              <w:rPr/>
              <w:t>45</w:t>
            </w:r>
          </w:p>
          <w:p>
            <w:pPr>
              <w:pStyle w:val="Normal"/>
              <w:widowControl w:val="false"/>
              <w:spacing w:lineRule="auto" w:line="360" w:before="0" w:after="0"/>
              <w:rPr/>
            </w:pPr>
            <w:r>
              <w:rPr/>
              <w:t>46</w:t>
            </w:r>
          </w:p>
          <w:p>
            <w:pPr>
              <w:pStyle w:val="Normal"/>
              <w:widowControl w:val="false"/>
              <w:spacing w:lineRule="auto" w:line="360" w:before="0" w:after="0"/>
              <w:rPr/>
            </w:pPr>
            <w:r>
              <w:rPr/>
            </w:r>
          </w:p>
        </w:tc>
      </w:tr>
    </w:tbl>
    <w:p>
      <w:pPr>
        <w:pStyle w:val="Normal"/>
        <w:spacing w:lineRule="auto" w:line="360" w:before="0" w:after="0"/>
        <w:rPr>
          <w:b/>
          <w:b/>
          <w:caps/>
          <w:sz w:val="24"/>
          <w:szCs w:val="24"/>
        </w:rPr>
      </w:pPr>
      <w:r>
        <w:rPr>
          <w:b/>
          <w:caps/>
          <w:sz w:val="24"/>
          <w:szCs w:val="24"/>
        </w:rPr>
      </w:r>
      <w:r>
        <w:br w:type="page"/>
      </w:r>
    </w:p>
    <w:p>
      <w:pPr>
        <w:pStyle w:val="Heading1"/>
        <w:numPr>
          <w:ilvl w:val="0"/>
          <w:numId w:val="1"/>
        </w:numPr>
        <w:spacing w:lineRule="auto" w:line="360" w:before="0" w:after="0"/>
        <w:jc w:val="center"/>
        <w:rPr>
          <w:rFonts w:ascii="Times New Roman" w:hAnsi="Times New Roman" w:cs="Times New Roman"/>
          <w:sz w:val="28"/>
        </w:rPr>
      </w:pPr>
      <w:r>
        <w:rPr>
          <w:rFonts w:cs="Times New Roman" w:ascii="Times New Roman" w:hAnsi="Times New Roman"/>
          <w:sz w:val="28"/>
        </w:rPr>
        <w:t>Предисловие</w:t>
      </w:r>
    </w:p>
    <w:p>
      <w:pPr>
        <w:pStyle w:val="Normal"/>
        <w:spacing w:lineRule="auto" w:line="360" w:before="0" w:after="0"/>
        <w:ind w:firstLine="709"/>
        <w:jc w:val="both"/>
        <w:rPr>
          <w:bCs/>
          <w:sz w:val="24"/>
          <w:szCs w:val="24"/>
        </w:rPr>
      </w:pPr>
      <w:r>
        <w:rPr>
          <w:bCs/>
          <w:sz w:val="24"/>
          <w:szCs w:val="24"/>
        </w:rPr>
      </w:r>
    </w:p>
    <w:p>
      <w:pPr>
        <w:pStyle w:val="Normal"/>
        <w:spacing w:lineRule="auto" w:line="360" w:before="0" w:after="0"/>
        <w:ind w:firstLine="709"/>
        <w:jc w:val="both"/>
        <w:rPr/>
      </w:pPr>
      <w:r>
        <w:rPr>
          <w:bCs/>
        </w:rPr>
        <w:t>Учебно-методическое пособие к лабораторным работам предназначено</w:t>
      </w:r>
      <w:r>
        <w:rPr>
          <w:bCs/>
          <w:color w:val="2F5496" w:themeColor="accent1" w:themeShade="bf"/>
        </w:rPr>
        <w:t xml:space="preserve"> </w:t>
      </w:r>
      <w:r>
        <w:rPr>
          <w:bCs/>
        </w:rPr>
        <w:t xml:space="preserve">для студентов, обучающихся по специальностям </w:t>
      </w:r>
      <w:r>
        <w:rPr/>
        <w:t xml:space="preserve">09.03.01 </w:t>
      </w:r>
      <w:r>
        <w:rPr>
          <w:bCs/>
        </w:rPr>
        <w:t xml:space="preserve">«Информатика и вычислительная техника» и 09.03.03 «Прикладная информатика», в учебных планах которых предусмотрено изучение дисциплины «Теория систем и системный анализ». </w:t>
      </w:r>
      <w:r>
        <w:rPr/>
        <w:t>Может быть полезно для студентов и магистрантов других специальностей и направлений подготовки, изучающих вопросы, связанные с системным анализом и исследованием сложных систем.</w:t>
      </w:r>
    </w:p>
    <w:p>
      <w:pPr>
        <w:pStyle w:val="Normal"/>
        <w:spacing w:lineRule="auto" w:line="360" w:before="0" w:after="0"/>
        <w:ind w:firstLine="709"/>
        <w:jc w:val="both"/>
        <w:rPr/>
      </w:pPr>
      <w:r>
        <w:rPr/>
        <w:t>Общей целью выполнения лабораторных работ является приобретение у студентов и магистрантов практических навыков в области теории систем, овладение методологией системного подхода, навыками применения методов системного анализа для решения практических задач исследования сложных систем.</w:t>
      </w:r>
    </w:p>
    <w:p>
      <w:pPr>
        <w:pStyle w:val="Normal"/>
        <w:spacing w:lineRule="auto" w:line="360" w:before="0" w:after="0"/>
        <w:ind w:firstLine="720"/>
        <w:jc w:val="both"/>
        <w:rPr/>
      </w:pPr>
      <w:r>
        <w:rPr/>
        <w:t>Представленный учебно-методический материал соответствует тематике лабораторных работ, приведенной в программе дисциплины «Теория систем и системный анализ».</w:t>
      </w:r>
    </w:p>
    <w:p>
      <w:pPr>
        <w:pStyle w:val="Normal"/>
        <w:spacing w:lineRule="auto" w:line="360" w:before="0" w:after="0"/>
        <w:ind w:firstLine="709"/>
        <w:jc w:val="both"/>
        <w:rPr/>
      </w:pPr>
      <w:r>
        <w:rPr/>
        <w:t>Данное учебно-методическое пособие содержит требования и рекомендации по выполнению лабораторных работ по дисциплине «Теория систем и системный анализ».</w:t>
      </w:r>
    </w:p>
    <w:p>
      <w:pPr>
        <w:pStyle w:val="Normal"/>
        <w:spacing w:lineRule="auto" w:line="360" w:before="0" w:after="0"/>
        <w:ind w:firstLine="709"/>
        <w:jc w:val="both"/>
        <w:rPr/>
      </w:pPr>
      <w:r>
        <w:rPr/>
        <w:t>Учебно-методическое пособие содержит 4 лабораторные работы:</w:t>
      </w:r>
    </w:p>
    <w:p>
      <w:pPr>
        <w:pStyle w:val="Normal"/>
        <w:numPr>
          <w:ilvl w:val="0"/>
          <w:numId w:val="13"/>
        </w:numPr>
        <w:tabs>
          <w:tab w:val="clear" w:pos="708"/>
          <w:tab w:val="left" w:pos="1080" w:leader="none"/>
        </w:tabs>
        <w:spacing w:lineRule="auto" w:line="360" w:before="0" w:after="0"/>
        <w:ind w:left="0" w:firstLine="720"/>
        <w:jc w:val="both"/>
        <w:rPr/>
      </w:pPr>
      <w:r>
        <w:rPr/>
        <w:t>Формализация сложных систем;</w:t>
      </w:r>
    </w:p>
    <w:p>
      <w:pPr>
        <w:pStyle w:val="Normal"/>
        <w:numPr>
          <w:ilvl w:val="0"/>
          <w:numId w:val="13"/>
        </w:numPr>
        <w:tabs>
          <w:tab w:val="clear" w:pos="708"/>
          <w:tab w:val="left" w:pos="1080" w:leader="none"/>
        </w:tabs>
        <w:spacing w:lineRule="auto" w:line="360" w:before="0" w:after="0"/>
        <w:ind w:left="0" w:firstLine="720"/>
        <w:jc w:val="both"/>
        <w:rPr/>
      </w:pPr>
      <w:r>
        <w:rPr/>
        <w:t>Построение IDEF0-модели функционирования заданной системы;</w:t>
      </w:r>
    </w:p>
    <w:p>
      <w:pPr>
        <w:pStyle w:val="Normal"/>
        <w:numPr>
          <w:ilvl w:val="0"/>
          <w:numId w:val="13"/>
        </w:numPr>
        <w:tabs>
          <w:tab w:val="clear" w:pos="708"/>
          <w:tab w:val="left" w:pos="1080" w:leader="none"/>
        </w:tabs>
        <w:spacing w:lineRule="auto" w:line="360" w:before="0" w:after="0"/>
        <w:ind w:left="0" w:firstLine="720"/>
        <w:jc w:val="both"/>
        <w:rPr/>
      </w:pPr>
      <w:r>
        <w:rPr/>
        <w:t>Реконструкция математической модели системы по неполным данным;</w:t>
      </w:r>
    </w:p>
    <w:p>
      <w:pPr>
        <w:pStyle w:val="Normal"/>
        <w:numPr>
          <w:ilvl w:val="0"/>
          <w:numId w:val="13"/>
        </w:numPr>
        <w:tabs>
          <w:tab w:val="clear" w:pos="708"/>
          <w:tab w:val="left" w:pos="1080" w:leader="none"/>
        </w:tabs>
        <w:spacing w:lineRule="auto" w:line="360" w:before="0" w:after="0"/>
        <w:ind w:left="0" w:firstLine="720"/>
        <w:jc w:val="both"/>
        <w:rPr/>
      </w:pPr>
      <w:r>
        <w:rPr/>
        <w:t>Исследование процесса принятия решения в условиях неопределенности.</w:t>
      </w:r>
    </w:p>
    <w:p>
      <w:pPr>
        <w:pStyle w:val="Normal"/>
        <w:spacing w:lineRule="auto" w:line="360" w:before="0" w:after="0"/>
        <w:ind w:firstLine="709"/>
        <w:jc w:val="both"/>
        <w:rPr/>
      </w:pPr>
      <w:r>
        <w:rPr/>
        <w:t>Описание каждой лабораторной работы включает теоретическую и практическую части. Теоретический материал дает необходимые знания для выполнения лабораторной работы. Практическая часть включает задание на исследование и требования к отчету. После каждой лабораторной работы приведены вопросы для самоконтроля полученных знаний.</w:t>
      </w:r>
    </w:p>
    <w:p>
      <w:pPr>
        <w:pStyle w:val="Normal"/>
        <w:spacing w:lineRule="auto" w:line="360" w:before="0" w:after="0"/>
        <w:ind w:firstLine="720"/>
        <w:jc w:val="both"/>
        <w:rPr/>
      </w:pPr>
      <w:r>
        <w:rPr/>
        <w:t xml:space="preserve">Для проведения практических занятий необходимо наличие компьютерного класса, оборудованного современной вычислительной техникой, из расчёта одно рабочее место на одного студента. При выполнении заданий предусмотрено освоение графического </w:t>
      </w:r>
      <w:r>
        <w:rPr>
          <w:bCs/>
        </w:rPr>
        <w:t xml:space="preserve">пакета (например, </w:t>
      </w:r>
      <w:r>
        <w:rPr>
          <w:bCs/>
          <w:lang w:val="en-US"/>
        </w:rPr>
        <w:t>MS</w:t>
      </w:r>
      <w:r>
        <w:rPr>
          <w:bCs/>
        </w:rPr>
        <w:t xml:space="preserve"> </w:t>
      </w:r>
      <w:r>
        <w:rPr>
          <w:bCs/>
          <w:lang w:val="en-US"/>
        </w:rPr>
        <w:t>Visio</w:t>
      </w:r>
      <w:r>
        <w:rPr>
          <w:bCs/>
        </w:rPr>
        <w:t>)</w:t>
      </w:r>
      <w:r>
        <w:rPr/>
        <w:t xml:space="preserve"> и системы моделирования </w:t>
      </w:r>
      <w:r>
        <w:rPr>
          <w:lang w:val="en-US"/>
        </w:rPr>
        <w:t>MATLAB</w:t>
      </w:r>
      <w:r>
        <w:rPr/>
        <w:t>.</w:t>
      </w:r>
    </w:p>
    <w:p>
      <w:pPr>
        <w:pStyle w:val="Normal"/>
        <w:spacing w:lineRule="auto" w:line="360" w:before="0" w:after="0"/>
        <w:jc w:val="both"/>
        <w:rPr>
          <w:rFonts w:eastAsia="TimesNewRoman;Arial Unicode MS"/>
          <w:sz w:val="24"/>
          <w:szCs w:val="24"/>
          <w:lang w:eastAsia="ru-RU"/>
        </w:rPr>
      </w:pPr>
      <w:r>
        <w:rPr>
          <w:rFonts w:eastAsia="TimesNewRoman;Arial Unicode MS"/>
          <w:sz w:val="24"/>
          <w:szCs w:val="24"/>
          <w:lang w:eastAsia="ru-RU"/>
        </w:rPr>
      </w:r>
      <w:r>
        <w:br w:type="page"/>
      </w:r>
    </w:p>
    <w:p>
      <w:pPr>
        <w:pStyle w:val="Heading1"/>
        <w:numPr>
          <w:ilvl w:val="0"/>
          <w:numId w:val="1"/>
        </w:numPr>
        <w:spacing w:lineRule="auto" w:line="360" w:before="0" w:after="0"/>
        <w:jc w:val="center"/>
        <w:rPr>
          <w:rFonts w:ascii="Times New Roman" w:hAnsi="Times New Roman" w:cs="Times New Roman"/>
          <w:sz w:val="28"/>
        </w:rPr>
      </w:pPr>
      <w:r>
        <w:rPr>
          <w:rFonts w:cs="Times New Roman" w:ascii="Times New Roman" w:hAnsi="Times New Roman"/>
          <w:sz w:val="28"/>
        </w:rPr>
        <w:t>Введение</w:t>
      </w:r>
    </w:p>
    <w:p>
      <w:pPr>
        <w:pStyle w:val="Normal"/>
        <w:spacing w:lineRule="auto" w:line="360" w:before="0" w:after="0"/>
        <w:jc w:val="both"/>
        <w:rPr>
          <w:rFonts w:eastAsia="TimesNewRoman;Arial Unicode MS"/>
          <w:lang w:eastAsia="ru-RU"/>
        </w:rPr>
      </w:pPr>
      <w:r>
        <w:rPr>
          <w:rFonts w:eastAsia="TimesNewRoman;Arial Unicode MS"/>
          <w:lang w:eastAsia="ru-RU"/>
        </w:rPr>
      </w:r>
    </w:p>
    <w:p>
      <w:pPr>
        <w:pStyle w:val="Normal"/>
        <w:spacing w:lineRule="auto" w:line="360" w:before="0" w:after="0"/>
        <w:ind w:firstLine="709"/>
        <w:jc w:val="both"/>
        <w:rPr>
          <w:rFonts w:eastAsia="TimesNewRoman;Arial Unicode MS"/>
          <w:lang w:eastAsia="ru-RU"/>
        </w:rPr>
      </w:pPr>
      <w:r>
        <w:rPr>
          <w:rFonts w:eastAsia="TimesNewRoman;Arial Unicode MS"/>
          <w:lang w:eastAsia="ru-RU"/>
        </w:rPr>
        <w:t>Сложные системы являются объектом исследования теории систем. Она выявляет общие принципы и законы функционирования систем, способы классификации систем, их роль в выборе методов моделирования конкретных объектов, свойства систем и общесистемные закономерности.</w:t>
      </w:r>
    </w:p>
    <w:p>
      <w:pPr>
        <w:pStyle w:val="Normal"/>
        <w:spacing w:lineRule="auto" w:line="360" w:before="0" w:after="0"/>
        <w:ind w:firstLine="709"/>
        <w:jc w:val="both"/>
        <w:rPr/>
      </w:pPr>
      <w:r>
        <w:rPr>
          <w:rFonts w:eastAsia="TimesNewRoman;Arial Unicode MS"/>
          <w:lang w:eastAsia="ru-RU"/>
        </w:rPr>
        <w:t>Теория систем изучает различные объекты, отвлекаясь от их конкретной природы, и основывается лишь на формальных взаимосвязях между различными составляющими их элементами и на характере их изменений под влиянием внешних условий. При этом результаты всех наблюдений за сложными системами объясняются лишь взаимодействием их составляющих, без учета происхождения (физического, биологического, экологического, социологического или чисто концептуального).</w:t>
      </w:r>
    </w:p>
    <w:p>
      <w:pPr>
        <w:pStyle w:val="Normal"/>
        <w:spacing w:lineRule="auto" w:line="360" w:before="0" w:after="0"/>
        <w:ind w:firstLine="709"/>
        <w:jc w:val="both"/>
        <w:rPr>
          <w:rFonts w:eastAsia="TimesNewRoman;Arial Unicode MS"/>
          <w:lang w:eastAsia="ru-RU"/>
        </w:rPr>
      </w:pPr>
      <w:r>
        <w:rPr>
          <w:rFonts w:eastAsia="TimesNewRoman;Arial Unicode MS"/>
          <w:lang w:eastAsia="ru-RU"/>
        </w:rPr>
        <w:t>Сущность системного подхода к исследованию сложных объектов различной природы заключается в том, что все элементы системы и все операции в ней должны рассматриваться как единое целое, только в совокупности и во взаимосвязи друг с другом. При этом основная трудность системных исследований связана с нахождением адекватных понятийных средств представления исследуемых объектов как систем. Результатом применения системного подхода являются системные описания изучаемых или проекты создаваемых объектов.</w:t>
      </w:r>
    </w:p>
    <w:p>
      <w:pPr>
        <w:pStyle w:val="Normal"/>
        <w:spacing w:lineRule="auto" w:line="360" w:before="0" w:after="0"/>
        <w:ind w:firstLine="709"/>
        <w:jc w:val="both"/>
        <w:rPr>
          <w:rFonts w:eastAsia="TimesNewRoman;Arial Unicode MS"/>
          <w:lang w:eastAsia="ru-RU"/>
        </w:rPr>
      </w:pPr>
      <w:r>
        <w:rPr>
          <w:rFonts w:eastAsia="TimesNewRoman;Arial Unicode MS"/>
          <w:lang w:eastAsia="ru-RU"/>
        </w:rPr>
        <w:t>При системном подходе обычно используют математический аппарат теории исследования операций, методы многомерной статистики и методы неформального анализа, такие как метод экспертиз, метод опроса, эвристические методы, компьютерное моделирование и др. Существенной частью исследования систем является выбор способа описания происходящих в них изменений и формализация такого описания. Сложность формализации определяется сочетанием разнотипных факторов, характеризующих систему (производственных, экологических, экономических, социальных и др.).</w:t>
      </w:r>
      <w:r>
        <w:br w:type="page"/>
      </w:r>
    </w:p>
    <w:p>
      <w:pPr>
        <w:pStyle w:val="Heading1"/>
        <w:numPr>
          <w:ilvl w:val="0"/>
          <w:numId w:val="1"/>
        </w:numPr>
        <w:spacing w:lineRule="auto" w:line="360" w:before="0" w:after="0"/>
        <w:jc w:val="center"/>
        <w:rPr>
          <w:rFonts w:ascii="Times New Roman" w:hAnsi="Times New Roman" w:cs="Times New Roman"/>
          <w:sz w:val="28"/>
          <w:szCs w:val="28"/>
        </w:rPr>
      </w:pPr>
      <w:r>
        <w:rPr>
          <w:rFonts w:cs="Times New Roman" w:ascii="Times New Roman" w:hAnsi="Times New Roman"/>
          <w:sz w:val="28"/>
          <w:szCs w:val="28"/>
        </w:rPr>
        <w:t>Лабораторная работа №1</w:t>
        <w:br/>
        <w:t>Формализация сложных систем</w:t>
      </w:r>
    </w:p>
    <w:p>
      <w:pPr>
        <w:pStyle w:val="Normal"/>
        <w:jc w:val="center"/>
        <w:rPr/>
      </w:pPr>
      <w:r>
        <w:rPr/>
      </w:r>
    </w:p>
    <w:p>
      <w:pPr>
        <w:pStyle w:val="Normal"/>
        <w:spacing w:lineRule="auto" w:line="360" w:before="0" w:after="0"/>
        <w:ind w:firstLine="709"/>
        <w:jc w:val="both"/>
        <w:rPr/>
      </w:pPr>
      <w:r>
        <w:rPr>
          <w:b/>
        </w:rPr>
        <w:t>Цель работы</w:t>
      </w:r>
      <w:r>
        <w:rPr/>
        <w:t xml:space="preserve"> – Приобретение навыков формализованного представления систем.</w:t>
      </w:r>
    </w:p>
    <w:p>
      <w:pPr>
        <w:pStyle w:val="Normal"/>
        <w:spacing w:lineRule="auto" w:line="360" w:before="0" w:after="0"/>
        <w:ind w:firstLine="709"/>
        <w:jc w:val="both"/>
        <w:rPr/>
      </w:pPr>
      <w:r>
        <w:rPr/>
      </w:r>
    </w:p>
    <w:p>
      <w:pPr>
        <w:pStyle w:val="Normal"/>
        <w:jc w:val="center"/>
        <w:rPr>
          <w:b/>
          <w:b/>
          <w:i/>
          <w:i/>
        </w:rPr>
      </w:pPr>
      <w:r>
        <w:rPr>
          <w:b/>
          <w:i/>
        </w:rPr>
        <w:t>Теоретическая часть</w:t>
      </w:r>
    </w:p>
    <w:p>
      <w:pPr>
        <w:pStyle w:val="Normal"/>
        <w:spacing w:lineRule="auto" w:line="360" w:before="0" w:after="0"/>
        <w:ind w:firstLine="709"/>
        <w:jc w:val="both"/>
        <w:rPr/>
      </w:pPr>
      <w:r>
        <w:rPr>
          <w:rFonts w:eastAsia="TimesNewRoman;Arial Unicode MS"/>
          <w:lang w:eastAsia="ru-RU"/>
        </w:rPr>
        <w:t>Объекты исследования целесообразно рассматривать с некоторых общих позиций как в концептуальном, так и в терминологическом смысле. В основе этой общности лежит понятие «система», которое не отличается формальностью, необходимой строгостью и универсальностью.</w:t>
      </w:r>
    </w:p>
    <w:p>
      <w:pPr>
        <w:pStyle w:val="Normal"/>
        <w:spacing w:lineRule="auto" w:line="360" w:before="0" w:after="0"/>
        <w:ind w:firstLine="709"/>
        <w:jc w:val="both"/>
        <w:rPr/>
      </w:pPr>
      <w:r>
        <w:rPr>
          <w:rFonts w:eastAsia="TimesNewRoman;Arial Unicode MS"/>
          <w:lang w:eastAsia="ru-RU"/>
        </w:rPr>
        <w:t>Основным общим признаком, который присутствует практически во всех определениях системы – это целостность совокупности элементов системы. Под целостностью понимается внутреннее единство системы и принципиальную несводимость ее свойств к сумме свойств ее элементов, и наоборот.</w:t>
      </w:r>
    </w:p>
    <w:p>
      <w:pPr>
        <w:pStyle w:val="Normal"/>
        <w:spacing w:lineRule="auto" w:line="360" w:before="0" w:after="0"/>
        <w:ind w:firstLine="709"/>
        <w:jc w:val="both"/>
        <w:rPr>
          <w:rFonts w:eastAsia="Times New Roman"/>
          <w:lang w:eastAsia="ru-RU"/>
        </w:rPr>
      </w:pPr>
      <w:r>
        <w:rPr>
          <w:rFonts w:eastAsia="Times New Roman"/>
          <w:lang w:eastAsia="ru-RU"/>
        </w:rPr>
        <w:t>Далее под системой будем понимать совокупность элементов, взаимодействующих друг с другом и с внешней средой, объединенных для достижения некоторой цели.</w:t>
      </w:r>
    </w:p>
    <w:p>
      <w:pPr>
        <w:pStyle w:val="Normal"/>
        <w:spacing w:lineRule="auto" w:line="360" w:before="0" w:after="0"/>
        <w:ind w:firstLine="709"/>
        <w:jc w:val="both"/>
        <w:rPr/>
      </w:pPr>
      <w:r>
        <w:rPr>
          <w:rFonts w:eastAsia="TimesNewRoman;Arial Unicode MS"/>
          <w:lang w:eastAsia="ru-RU"/>
        </w:rPr>
        <w:t>Введем основные понятия, характеризующие систему.</w:t>
      </w:r>
    </w:p>
    <w:p>
      <w:pPr>
        <w:pStyle w:val="Normal"/>
        <w:spacing w:lineRule="auto" w:line="360" w:before="0" w:after="0"/>
        <w:ind w:firstLine="709"/>
        <w:jc w:val="both"/>
        <w:rPr>
          <w:rFonts w:eastAsia="TimesNewRoman;Arial Unicode MS"/>
        </w:rPr>
      </w:pPr>
      <w:r>
        <w:rPr>
          <w:rFonts w:eastAsia="TimesNewRoman;Arial Unicode MS"/>
        </w:rPr>
        <w:t xml:space="preserve">Множество </w:t>
      </w:r>
      <w:r>
        <w:rPr/>
      </w:r>
      <m:oMath xmlns:m="http://schemas.openxmlformats.org/officeDocument/2006/math">
        <m:r>
          <w:rPr>
            <w:rFonts w:ascii="Cambria Math" w:hAnsi="Cambria Math"/>
          </w:rPr>
          <m:t xml:space="preserve">A</m:t>
        </m:r>
      </m:oMath>
      <w:r>
        <w:rPr>
          <w:rFonts w:eastAsia="TimesNewRoman;Arial Unicode MS"/>
        </w:rPr>
        <w:t xml:space="preserve"> элементов системы можно описать в виде:</w:t>
      </w:r>
    </w:p>
    <w:p>
      <w:pPr>
        <w:pStyle w:val="Normal"/>
        <w:spacing w:lineRule="auto" w:line="360" w:before="0" w:after="0"/>
        <w:jc w:val="center"/>
        <w:rPr>
          <w:rFonts w:eastAsia="TimesNewRoman;Arial Unicode MS"/>
        </w:rPr>
      </w:pPr>
      <w:r>
        <w:rPr/>
      </w:r>
      <m:oMathPara xmlns:m="http://schemas.openxmlformats.org/officeDocument/2006/math">
        <m:oMathParaPr>
          <m:jc m:val="center"/>
        </m:oMathParaPr>
        <m:oMath>
          <m:r>
            <w:rPr>
              <w:rFonts w:ascii="Cambria Math" w:hAnsi="Cambria Math"/>
            </w:rPr>
            <m:t xml:space="preserve">A</m:t>
          </m:r>
          <m:r>
            <w:rPr>
              <w:rFonts w:ascii="Cambria Math" w:hAnsi="Cambria Math"/>
            </w:rPr>
            <m:t xml:space="preserve">=</m:t>
          </m:r>
          <m:d>
            <m:dPr>
              <m:begChr m:val="{"/>
              <m:endChr m:val="}"/>
            </m:dPr>
            <m:e>
              <m:sSub>
                <m:e>
                  <m:r>
                    <w:rPr>
                      <w:rFonts w:ascii="Cambria Math" w:hAnsi="Cambria Math"/>
                    </w:rPr>
                    <m:t xml:space="preserve">a</m:t>
                  </m:r>
                </m:e>
                <m:sub>
                  <m:r>
                    <w:rPr>
                      <w:rFonts w:ascii="Cambria Math" w:hAnsi="Cambria Math"/>
                    </w:rPr>
                    <m:t xml:space="preserve">i</m:t>
                  </m:r>
                </m:sub>
              </m:sSub>
            </m:e>
          </m:d>
          <m:r>
            <w:rPr>
              <w:rFonts w:ascii="Cambria Math" w:hAnsi="Cambria Math"/>
            </w:rPr>
            <m:t xml:space="preserve">,</m:t>
          </m:r>
        </m:oMath>
      </m:oMathPara>
    </w:p>
    <w:p>
      <w:pPr>
        <w:pStyle w:val="Normal"/>
        <w:spacing w:lineRule="auto" w:line="360" w:before="0" w:after="0"/>
        <w:jc w:val="center"/>
        <w:rPr/>
      </w:pPr>
      <w:r>
        <w:rPr/>
      </w:r>
      <m:oMathPara xmlns:m="http://schemas.openxmlformats.org/officeDocument/2006/math">
        <m:oMathParaPr>
          <m:jc m:val="center"/>
        </m:oMathParaPr>
        <m:oMath>
          <m:r>
            <w:rPr>
              <w:rFonts w:ascii="Cambria Math" w:hAnsi="Cambria Math"/>
            </w:rPr>
            <m:t xml:space="preserve">i</m:t>
          </m:r>
          <m:r>
            <w:rPr>
              <w:rFonts w:ascii="Cambria Math" w:hAnsi="Cambria Math"/>
            </w:rPr>
            <m:t xml:space="preserve">=</m:t>
          </m:r>
          <m:r>
            <w:rPr>
              <w:rFonts w:ascii="Cambria Math" w:hAnsi="Cambria Math"/>
            </w:rPr>
            <m:t xml:space="preserve">1</m:t>
          </m:r>
          <m:r>
            <w:rPr>
              <w:rFonts w:ascii="Cambria Math" w:hAnsi="Cambria Math"/>
            </w:rPr>
            <m:t xml:space="preserve">,</m:t>
          </m:r>
          <m:r>
            <w:rPr>
              <w:rFonts w:ascii="Cambria Math" w:hAnsi="Cambria Math"/>
            </w:rPr>
            <m:t xml:space="preserve">...</m:t>
          </m:r>
          <m:r>
            <w:rPr>
              <w:rFonts w:ascii="Cambria Math" w:hAnsi="Cambria Math"/>
            </w:rPr>
            <m:t xml:space="preserve">,</m:t>
          </m:r>
          <m:r>
            <w:rPr>
              <w:rFonts w:ascii="Cambria Math" w:hAnsi="Cambria Math"/>
            </w:rPr>
            <m:t xml:space="preserve">k</m:t>
          </m:r>
          <m:r>
            <w:rPr>
              <w:rFonts w:ascii="Cambria Math" w:hAnsi="Cambria Math"/>
            </w:rPr>
            <m:t xml:space="preserve">,</m:t>
          </m:r>
        </m:oMath>
      </m:oMathPara>
    </w:p>
    <w:p>
      <w:pPr>
        <w:pStyle w:val="Normal"/>
        <w:spacing w:lineRule="auto" w:line="360" w:before="0" w:after="0"/>
        <w:jc w:val="both"/>
        <w:rPr/>
      </w:pPr>
      <w:r>
        <w:rPr>
          <w:rFonts w:eastAsia="TimesNewRoman;Arial Unicode MS"/>
        </w:rPr>
        <w:t xml:space="preserve">где </w:t>
      </w:r>
      <w:r>
        <w:rPr/>
      </w:r>
      <m:oMath xmlns:m="http://schemas.openxmlformats.org/officeDocument/2006/math">
        <m:sSub>
          <m:e>
            <m:r>
              <w:rPr>
                <w:rFonts w:ascii="Cambria Math" w:hAnsi="Cambria Math"/>
              </w:rPr>
              <m:t xml:space="preserve">a</m:t>
            </m:r>
          </m:e>
          <m:sub>
            <m:r>
              <w:rPr>
                <w:rFonts w:ascii="Cambria Math" w:hAnsi="Cambria Math"/>
              </w:rPr>
              <m:t xml:space="preserve">i</m:t>
            </m:r>
          </m:sub>
        </m:sSub>
      </m:oMath>
      <w:r>
        <w:rPr>
          <w:rFonts w:eastAsia="TimesNewRoman;Arial Unicode MS"/>
        </w:rPr>
        <w:t xml:space="preserve"> – </w:t>
      </w:r>
      <w:r>
        <w:rPr/>
      </w:r>
      <m:oMath xmlns:m="http://schemas.openxmlformats.org/officeDocument/2006/math">
        <m:r>
          <w:rPr>
            <w:rFonts w:ascii="Cambria Math" w:hAnsi="Cambria Math"/>
          </w:rPr>
          <m:t xml:space="preserve">i</m:t>
        </m:r>
      </m:oMath>
      <w:r>
        <w:rPr>
          <w:rFonts w:eastAsia="TimesNewRoman;Arial Unicode MS"/>
        </w:rPr>
        <w:t xml:space="preserve">-й элемент системы; </w:t>
      </w:r>
      <w:r>
        <w:rPr/>
      </w:r>
      <m:oMath xmlns:m="http://schemas.openxmlformats.org/officeDocument/2006/math">
        <m:r>
          <w:rPr>
            <w:rFonts w:ascii="Cambria Math" w:hAnsi="Cambria Math"/>
          </w:rPr>
          <m:t xml:space="preserve">k</m:t>
        </m:r>
      </m:oMath>
      <w:r>
        <w:rPr>
          <w:rFonts w:eastAsia="TimesNewRoman;Arial Unicode MS"/>
        </w:rPr>
        <w:t xml:space="preserve"> – число элементов в системе.</w:t>
      </w:r>
    </w:p>
    <w:p>
      <w:pPr>
        <w:pStyle w:val="Normal"/>
        <w:spacing w:lineRule="auto" w:line="360" w:before="0" w:after="0"/>
        <w:ind w:firstLine="709"/>
        <w:jc w:val="both"/>
        <w:rPr/>
      </w:pPr>
      <w:r>
        <w:rPr>
          <w:rFonts w:eastAsia="TimesNewRoman;Arial Unicode MS"/>
        </w:rPr>
        <w:t xml:space="preserve">Каждый </w:t>
      </w:r>
      <w:r>
        <w:rPr/>
      </w:r>
      <m:oMath xmlns:m="http://schemas.openxmlformats.org/officeDocument/2006/math">
        <m:sSub>
          <m:e>
            <m:r>
              <w:rPr>
                <w:rFonts w:ascii="Cambria Math" w:hAnsi="Cambria Math"/>
              </w:rPr>
              <m:t xml:space="preserve">a</m:t>
            </m:r>
          </m:e>
          <m:sub>
            <m:r>
              <w:rPr>
                <w:rFonts w:ascii="Cambria Math" w:hAnsi="Cambria Math"/>
              </w:rPr>
              <m:t xml:space="preserve">i</m:t>
            </m:r>
          </m:sub>
        </m:sSub>
      </m:oMath>
      <w:r>
        <w:rPr>
          <w:rFonts w:eastAsia="TimesNewRoman;Arial Unicode MS"/>
        </w:rPr>
        <w:t xml:space="preserve"> элемент </w:t>
      </w:r>
      <w:r>
        <w:rPr>
          <w:rFonts w:eastAsia="TimesNewRoman;Arial Unicode MS"/>
          <w:lang w:eastAsia="ru-RU"/>
        </w:rPr>
        <w:t xml:space="preserve">характеризуется </w:t>
      </w:r>
      <w:r>
        <w:rPr/>
      </w:r>
      <m:oMath xmlns:m="http://schemas.openxmlformats.org/officeDocument/2006/math">
        <m:r>
          <w:rPr>
            <w:rFonts w:ascii="Cambria Math" w:hAnsi="Cambria Math"/>
          </w:rPr>
          <m:t xml:space="preserve">l</m:t>
        </m:r>
      </m:oMath>
      <w:r>
        <w:rPr>
          <w:rFonts w:eastAsia="TimesNewRoman;Arial Unicode MS"/>
          <w:lang w:eastAsia="ru-RU"/>
        </w:rPr>
        <w:t xml:space="preserve"> конкретными свойствами </w:t>
      </w:r>
      <w:r>
        <w:rPr/>
      </w:r>
      <m:oMath xmlns:m="http://schemas.openxmlformats.org/officeDocument/2006/math">
        <m:sSub>
          <m:e>
            <m:r>
              <w:rPr>
                <w:rFonts w:ascii="Cambria Math" w:hAnsi="Cambria Math"/>
              </w:rPr>
              <m:t xml:space="preserve">s</m:t>
            </m:r>
          </m:e>
          <m:sub>
            <m:r>
              <w:rPr>
                <w:rFonts w:ascii="Cambria Math" w:hAnsi="Cambria Math"/>
              </w:rPr>
              <m:t xml:space="preserve">i</m:t>
            </m:r>
            <m:r>
              <w:rPr>
                <w:rFonts w:ascii="Cambria Math" w:hAnsi="Cambria Math"/>
              </w:rPr>
              <m:t xml:space="preserve">1</m:t>
            </m:r>
          </m:sub>
        </m:sSub>
        <m:r>
          <w:rPr>
            <w:rFonts w:ascii="Cambria Math" w:hAnsi="Cambria Math"/>
          </w:rPr>
          <m:t xml:space="preserve">,</m:t>
        </m:r>
        <m:sSub>
          <m:e>
            <m:r>
              <w:rPr>
                <w:rFonts w:ascii="Cambria Math" w:hAnsi="Cambria Math"/>
              </w:rPr>
              <m:t xml:space="preserve">s</m:t>
            </m:r>
          </m:e>
          <m:sub>
            <m:r>
              <w:rPr>
                <w:rFonts w:ascii="Cambria Math" w:hAnsi="Cambria Math"/>
              </w:rPr>
              <m:t xml:space="preserve">i</m:t>
            </m:r>
            <m:r>
              <w:rPr>
                <w:rFonts w:ascii="Cambria Math" w:hAnsi="Cambria Math"/>
              </w:rPr>
              <m:t xml:space="preserve">2</m:t>
            </m:r>
          </m:sub>
        </m:sSub>
        <m:r>
          <w:rPr>
            <w:rFonts w:ascii="Cambria Math" w:hAnsi="Cambria Math"/>
          </w:rPr>
          <m:t xml:space="preserve">,</m:t>
        </m:r>
        <m:r>
          <w:rPr>
            <w:rFonts w:ascii="Cambria Math" w:hAnsi="Cambria Math"/>
          </w:rPr>
          <m:t xml:space="preserve">…</m:t>
        </m:r>
        <m:r>
          <w:rPr>
            <w:rFonts w:ascii="Cambria Math" w:hAnsi="Cambria Math"/>
          </w:rPr>
          <m:t xml:space="preserve">,</m:t>
        </m:r>
        <m:sSub>
          <m:e>
            <m:r>
              <w:rPr>
                <w:rFonts w:ascii="Cambria Math" w:hAnsi="Cambria Math"/>
              </w:rPr>
              <m:t xml:space="preserve">s</m:t>
            </m:r>
          </m:e>
          <m:sub>
            <m:r>
              <w:rPr>
                <w:rFonts w:ascii="Cambria Math" w:hAnsi="Cambria Math"/>
              </w:rPr>
              <m:t xml:space="preserve">il</m:t>
            </m:r>
          </m:sub>
        </m:sSub>
      </m:oMath>
      <w:r>
        <w:rPr>
          <w:rFonts w:eastAsia="TimesNewRoman;Arial Unicode MS"/>
          <w:lang w:eastAsia="ru-RU"/>
        </w:rPr>
        <w:t xml:space="preserve"> (вес, температура и т.д.), </w:t>
      </w:r>
      <w:r>
        <w:rPr>
          <w:rFonts w:eastAsia="TimesNewRoman;Arial Unicode MS"/>
        </w:rPr>
        <w:t>которые определяют его в данной системе однозначно.</w:t>
      </w:r>
    </w:p>
    <w:p>
      <w:pPr>
        <w:pStyle w:val="Normal"/>
        <w:spacing w:lineRule="auto" w:line="360" w:before="0" w:after="0"/>
        <w:ind w:firstLine="709"/>
        <w:jc w:val="both"/>
        <w:rPr>
          <w:rFonts w:eastAsia="TimesNewRoman;Arial Unicode MS"/>
        </w:rPr>
      </w:pPr>
      <w:r>
        <w:rPr>
          <w:rFonts w:eastAsia="TimesNewRoman;Arial Unicode MS"/>
        </w:rPr>
        <w:t xml:space="preserve">Совокупность всех </w:t>
      </w:r>
      <w:r>
        <w:rPr/>
      </w:r>
      <m:oMath xmlns:m="http://schemas.openxmlformats.org/officeDocument/2006/math">
        <m:r>
          <w:rPr>
            <w:rFonts w:ascii="Cambria Math" w:hAnsi="Cambria Math"/>
          </w:rPr>
          <m:t xml:space="preserve">l</m:t>
        </m:r>
      </m:oMath>
      <w:r>
        <w:rPr>
          <w:rFonts w:eastAsia="TimesNewRoman;Arial Unicode MS"/>
        </w:rPr>
        <w:t xml:space="preserve"> свойств элемента </w:t>
      </w:r>
      <w:r>
        <w:rPr/>
      </w:r>
      <m:oMath xmlns:m="http://schemas.openxmlformats.org/officeDocument/2006/math">
        <m:sSub>
          <m:e>
            <m:r>
              <w:rPr>
                <w:rFonts w:ascii="Cambria Math" w:hAnsi="Cambria Math"/>
              </w:rPr>
              <m:t xml:space="preserve">a</m:t>
            </m:r>
          </m:e>
          <m:sub>
            <m:r>
              <w:rPr>
                <w:rFonts w:ascii="Cambria Math" w:hAnsi="Cambria Math"/>
              </w:rPr>
              <m:t xml:space="preserve">i</m:t>
            </m:r>
          </m:sub>
        </m:sSub>
      </m:oMath>
      <w:r>
        <w:rPr>
          <w:rFonts w:eastAsia="TimesNewRoman;Arial Unicode MS"/>
        </w:rPr>
        <w:t xml:space="preserve"> называется состоянием элемента </w:t>
      </w:r>
      <w:r>
        <w:rPr/>
      </w:r>
      <m:oMath xmlns:m="http://schemas.openxmlformats.org/officeDocument/2006/math">
        <m:sSub>
          <m:e>
            <m:r>
              <w:rPr>
                <w:rFonts w:ascii="Cambria Math" w:hAnsi="Cambria Math"/>
              </w:rPr>
              <m:t xml:space="preserve">S</m:t>
            </m:r>
          </m:e>
          <m:sub>
            <m:r>
              <w:rPr>
                <w:rFonts w:ascii="Cambria Math" w:hAnsi="Cambria Math"/>
              </w:rPr>
              <m:t xml:space="preserve">i</m:t>
            </m:r>
          </m:sub>
        </m:sSub>
      </m:oMath>
      <w:r>
        <w:rPr>
          <w:rFonts w:eastAsia="TimesNewRoman;Arial Unicode MS"/>
        </w:rPr>
        <w:t>:</w:t>
      </w:r>
    </w:p>
    <w:p>
      <w:pPr>
        <w:pStyle w:val="Normal"/>
        <w:spacing w:lineRule="auto" w:line="360" w:before="0" w:after="0"/>
        <w:jc w:val="center"/>
        <w:rPr>
          <w:i/>
          <w:i/>
          <w:lang w:val="en-US"/>
        </w:rPr>
      </w:pPr>
      <w:r>
        <w:rPr/>
      </w:r>
      <m:oMathPara xmlns:m="http://schemas.openxmlformats.org/officeDocument/2006/math">
        <m:oMathParaPr>
          <m:jc m:val="center"/>
        </m:oMathParaPr>
        <m:oMath>
          <m:sSub>
            <m:e>
              <m:r>
                <w:rPr>
                  <w:rFonts w:ascii="Cambria Math" w:hAnsi="Cambria Math"/>
                </w:rPr>
                <m:t xml:space="preserve">S</m:t>
              </m:r>
            </m:e>
            <m:sub>
              <m:r>
                <w:rPr>
                  <w:rFonts w:ascii="Cambria Math" w:hAnsi="Cambria Math"/>
                </w:rPr>
                <m:t xml:space="preserve">i</m:t>
              </m:r>
            </m:sub>
          </m:sSub>
          <m:r>
            <w:rPr>
              <w:rFonts w:ascii="Cambria Math" w:hAnsi="Cambria Math"/>
            </w:rPr>
            <m:t xml:space="preserve">=</m:t>
          </m:r>
          <m:d>
            <m:dPr>
              <m:begChr m:val="("/>
              <m:endChr m:val=")"/>
            </m:dPr>
            <m:e>
              <m:sSub>
                <m:e>
                  <m:r>
                    <w:rPr>
                      <w:rFonts w:ascii="Cambria Math" w:hAnsi="Cambria Math"/>
                    </w:rPr>
                    <m:t xml:space="preserve">s</m:t>
                  </m:r>
                </m:e>
                <m:sub>
                  <m:r>
                    <w:rPr>
                      <w:rFonts w:ascii="Cambria Math" w:hAnsi="Cambria Math"/>
                    </w:rPr>
                    <m:t xml:space="preserve">i</m:t>
                  </m:r>
                  <m:r>
                    <w:rPr>
                      <w:rFonts w:ascii="Cambria Math" w:hAnsi="Cambria Math"/>
                    </w:rPr>
                    <m:t xml:space="preserve">1</m:t>
                  </m:r>
                </m:sub>
              </m:sSub>
              <m:r>
                <w:rPr>
                  <w:rFonts w:ascii="Cambria Math" w:hAnsi="Cambria Math"/>
                </w:rPr>
                <m:t xml:space="preserve">,</m:t>
              </m:r>
              <m:sSub>
                <m:e>
                  <m:r>
                    <w:rPr>
                      <w:rFonts w:ascii="Cambria Math" w:hAnsi="Cambria Math"/>
                    </w:rPr>
                    <m:t xml:space="preserve">s</m:t>
                  </m:r>
                </m:e>
                <m:sub>
                  <m:r>
                    <w:rPr>
                      <w:rFonts w:ascii="Cambria Math" w:hAnsi="Cambria Math"/>
                    </w:rPr>
                    <m:t xml:space="preserve">i</m:t>
                  </m:r>
                  <m:r>
                    <w:rPr>
                      <w:rFonts w:ascii="Cambria Math" w:hAnsi="Cambria Math"/>
                    </w:rPr>
                    <m:t xml:space="preserve">2</m:t>
                  </m:r>
                </m:sub>
              </m:sSub>
              <m:r>
                <w:rPr>
                  <w:rFonts w:ascii="Cambria Math" w:hAnsi="Cambria Math"/>
                </w:rPr>
                <m:t xml:space="preserve">,</m:t>
              </m:r>
              <m:sSub>
                <m:e>
                  <m:r>
                    <w:rPr>
                      <w:rFonts w:ascii="Cambria Math" w:hAnsi="Cambria Math"/>
                    </w:rPr>
                    <m:t xml:space="preserve">s</m:t>
                  </m:r>
                </m:e>
                <m:sub>
                  <m:r>
                    <w:rPr>
                      <w:rFonts w:ascii="Cambria Math" w:hAnsi="Cambria Math"/>
                    </w:rPr>
                    <m:t xml:space="preserve">i</m:t>
                  </m:r>
                  <m:r>
                    <w:rPr>
                      <w:rFonts w:ascii="Cambria Math" w:hAnsi="Cambria Math"/>
                    </w:rPr>
                    <m:t xml:space="preserve">3</m:t>
                  </m:r>
                </m:sub>
              </m:sSub>
              <m:r>
                <w:rPr>
                  <w:rFonts w:ascii="Cambria Math" w:hAnsi="Cambria Math"/>
                </w:rPr>
                <m:t xml:space="preserve">,</m:t>
              </m:r>
              <m:r>
                <w:rPr>
                  <w:rFonts w:ascii="Cambria Math" w:hAnsi="Cambria Math"/>
                </w:rPr>
                <m:t xml:space="preserve">…</m:t>
              </m:r>
              <m:r>
                <w:rPr>
                  <w:rFonts w:ascii="Cambria Math" w:hAnsi="Cambria Math"/>
                </w:rPr>
                <m:t xml:space="preserve">,</m:t>
              </m:r>
              <m:sSub>
                <m:e>
                  <m:r>
                    <w:rPr>
                      <w:rFonts w:ascii="Cambria Math" w:hAnsi="Cambria Math"/>
                    </w:rPr>
                    <m:t xml:space="preserve">s</m:t>
                  </m:r>
                </m:e>
                <m:sub>
                  <m:r>
                    <w:rPr>
                      <w:rFonts w:ascii="Cambria Math" w:hAnsi="Cambria Math"/>
                    </w:rPr>
                    <m:t xml:space="preserve">il</m:t>
                  </m:r>
                </m:sub>
              </m:sSub>
            </m:e>
          </m:d>
          <m:r>
            <w:rPr>
              <w:rFonts w:ascii="Cambria Math" w:hAnsi="Cambria Math"/>
            </w:rPr>
            <m:t xml:space="preserve">.</m:t>
          </m:r>
        </m:oMath>
      </m:oMathPara>
    </w:p>
    <w:p>
      <w:pPr>
        <w:pStyle w:val="Normal"/>
        <w:spacing w:lineRule="auto" w:line="360" w:before="0" w:after="0"/>
        <w:ind w:firstLine="709"/>
        <w:jc w:val="both"/>
        <w:rPr/>
      </w:pPr>
      <w:r>
        <w:rPr>
          <w:rFonts w:eastAsia="TimesNewRoman;Arial Unicode MS"/>
        </w:rPr>
        <w:t>Состояние элемента в зависимости от различных факторов (времени, пространства, внешней среды и т.д.) может изменяться. Последовательные изменения состояния элемента называются движением элемента.</w:t>
      </w:r>
    </w:p>
    <w:p>
      <w:pPr>
        <w:pStyle w:val="Normal"/>
        <w:spacing w:lineRule="auto" w:line="360" w:before="0" w:after="0"/>
        <w:ind w:firstLine="709"/>
        <w:jc w:val="both"/>
        <w:rPr>
          <w:rFonts w:eastAsia="TimesNewRoman;Arial Unicode MS"/>
          <w:lang w:eastAsia="ru-RU"/>
        </w:rPr>
      </w:pPr>
      <w:r>
        <w:rPr>
          <w:rFonts w:eastAsia="TimesNewRoman;Arial Unicode MS"/>
          <w:bCs/>
          <w:lang w:eastAsia="ru-RU"/>
        </w:rPr>
        <w:t>Связь</w:t>
      </w:r>
      <w:r>
        <w:rPr>
          <w:rFonts w:eastAsia="TimesNewRoman;Arial Unicode MS"/>
          <w:b/>
          <w:bCs/>
          <w:lang w:eastAsia="ru-RU"/>
        </w:rPr>
        <w:t xml:space="preserve"> </w:t>
      </w:r>
      <w:r>
        <w:rPr>
          <w:rFonts w:eastAsia="TimesNewRoman;Arial Unicode MS"/>
          <w:lang w:eastAsia="ru-RU"/>
        </w:rPr>
        <w:t>– это совокупность зависимостей свойств одного элемента от свойств других элементов системы. Установить связь между двумя элементами – это значит выявить наличие зависимостей их свойств.</w:t>
      </w:r>
    </w:p>
    <w:p>
      <w:pPr>
        <w:pStyle w:val="Normal"/>
        <w:spacing w:lineRule="auto" w:line="360" w:before="0" w:after="0"/>
        <w:ind w:firstLine="720"/>
        <w:jc w:val="both"/>
        <w:rPr>
          <w:rFonts w:eastAsia="TimesNewRoman;Arial Unicode MS"/>
          <w:lang w:eastAsia="ru-RU"/>
        </w:rPr>
      </w:pPr>
      <w:r>
        <w:rPr>
          <w:rFonts w:eastAsia="TimesNewRoman;Arial Unicode MS"/>
          <w:lang w:eastAsia="ru-RU"/>
        </w:rPr>
        <w:t xml:space="preserve">Множество </w:t>
      </w:r>
      <w:r>
        <w:rPr/>
      </w:r>
      <m:oMath xmlns:m="http://schemas.openxmlformats.org/officeDocument/2006/math">
        <m:r>
          <w:rPr>
            <w:rFonts w:ascii="Cambria Math" w:hAnsi="Cambria Math"/>
          </w:rPr>
          <m:t xml:space="preserve">R</m:t>
        </m:r>
      </m:oMath>
      <w:r>
        <w:rPr>
          <w:rFonts w:eastAsia="TimesNewRoman;Arial Unicode MS"/>
          <w:lang w:eastAsia="ru-RU"/>
        </w:rPr>
        <w:t xml:space="preserve"> связей между элементами </w:t>
      </w:r>
      <w:r>
        <w:rPr/>
      </w:r>
      <m:oMath xmlns:m="http://schemas.openxmlformats.org/officeDocument/2006/math">
        <m:sSub>
          <m:e>
            <m:r>
              <w:rPr>
                <w:rFonts w:ascii="Cambria Math" w:hAnsi="Cambria Math"/>
              </w:rPr>
              <m:t xml:space="preserve">a</m:t>
            </m:r>
          </m:e>
          <m:sub>
            <m:r>
              <w:rPr>
                <w:rFonts w:ascii="Cambria Math" w:hAnsi="Cambria Math"/>
              </w:rPr>
              <m:t xml:space="preserve">i</m:t>
            </m:r>
          </m:sub>
        </m:sSub>
      </m:oMath>
      <w:r>
        <w:rPr>
          <w:rFonts w:eastAsia="TimesNewRoman;Arial Unicode MS"/>
          <w:lang w:eastAsia="ru-RU"/>
        </w:rPr>
        <w:t xml:space="preserve"> и </w:t>
      </w:r>
      <w:r>
        <w:rPr/>
      </w:r>
      <m:oMath xmlns:m="http://schemas.openxmlformats.org/officeDocument/2006/math">
        <m:sSub>
          <m:e>
            <m:r>
              <w:rPr>
                <w:rFonts w:ascii="Cambria Math" w:hAnsi="Cambria Math"/>
              </w:rPr>
              <m:t xml:space="preserve">a</m:t>
            </m:r>
          </m:e>
          <m:sub>
            <m:r>
              <w:rPr>
                <w:rFonts w:ascii="Cambria Math" w:hAnsi="Cambria Math"/>
              </w:rPr>
              <m:t xml:space="preserve">j</m:t>
            </m:r>
          </m:sub>
        </m:sSub>
      </m:oMath>
      <w:r>
        <w:rPr>
          <w:rFonts w:eastAsia="TimesNewRoman;Arial Unicode MS"/>
          <w:lang w:eastAsia="ru-RU"/>
        </w:rPr>
        <w:t xml:space="preserve"> можно представить в виде:</w:t>
      </w:r>
    </w:p>
    <w:p>
      <w:pPr>
        <w:pStyle w:val="Normal"/>
        <w:spacing w:lineRule="auto" w:line="360" w:before="0" w:after="0"/>
        <w:jc w:val="center"/>
        <w:rPr>
          <w:rFonts w:eastAsia="TimesNewRoman;Arial Unicode MS"/>
        </w:rPr>
      </w:pPr>
      <w:r>
        <w:rPr/>
      </w:r>
      <m:oMathPara xmlns:m="http://schemas.openxmlformats.org/officeDocument/2006/math">
        <m:oMathParaPr>
          <m:jc m:val="center"/>
        </m:oMathParaPr>
        <m:oMath>
          <m:r>
            <w:rPr>
              <w:rFonts w:ascii="Cambria Math" w:hAnsi="Cambria Math"/>
            </w:rPr>
            <m:t xml:space="preserve">R</m:t>
          </m:r>
          <m:r>
            <w:rPr>
              <w:rFonts w:ascii="Cambria Math" w:hAnsi="Cambria Math"/>
            </w:rPr>
            <m:t xml:space="preserve">=</m:t>
          </m:r>
          <m:d>
            <m:dPr>
              <m:begChr m:val="{"/>
              <m:endChr m:val="}"/>
            </m:dPr>
            <m:e>
              <m:sSub>
                <m:e>
                  <m:r>
                    <w:rPr>
                      <w:rFonts w:ascii="Cambria Math" w:hAnsi="Cambria Math"/>
                    </w:rPr>
                    <m:t xml:space="preserve">r</m:t>
                  </m:r>
                </m:e>
                <m:sub>
                  <m:r>
                    <w:rPr>
                      <w:rFonts w:ascii="Cambria Math" w:hAnsi="Cambria Math"/>
                    </w:rPr>
                    <m:t xml:space="preserve">ij</m:t>
                  </m:r>
                </m:sub>
              </m:sSub>
            </m:e>
          </m:d>
          <m:r>
            <w:rPr>
              <w:rFonts w:ascii="Cambria Math" w:hAnsi="Cambria Math"/>
            </w:rPr>
            <m:t xml:space="preserve">,</m:t>
          </m:r>
        </m:oMath>
      </m:oMathPara>
    </w:p>
    <w:p>
      <w:pPr>
        <w:pStyle w:val="Normal"/>
        <w:spacing w:lineRule="auto" w:line="360" w:before="0" w:after="0"/>
        <w:jc w:val="center"/>
        <w:rPr/>
      </w:pPr>
      <w:r>
        <w:rPr/>
      </w:r>
      <m:oMathPara xmlns:m="http://schemas.openxmlformats.org/officeDocument/2006/math">
        <m:oMathParaPr>
          <m:jc m:val="center"/>
        </m:oMathParaPr>
        <m:oMath>
          <m:r>
            <w:rPr>
              <w:rFonts w:ascii="Cambria Math" w:hAnsi="Cambria Math"/>
            </w:rPr>
            <m:t xml:space="preserve">i</m:t>
          </m:r>
          <m:r>
            <w:rPr>
              <w:rFonts w:ascii="Cambria Math" w:hAnsi="Cambria Math"/>
            </w:rPr>
            <m:t xml:space="preserve">,</m:t>
          </m:r>
          <m:r>
            <w:rPr>
              <w:rFonts w:ascii="Cambria Math" w:hAnsi="Cambria Math"/>
            </w:rPr>
            <m:t xml:space="preserve">j</m:t>
          </m:r>
          <m:r>
            <w:rPr>
              <w:rFonts w:ascii="Cambria Math" w:hAnsi="Cambria Math"/>
            </w:rPr>
            <m:t xml:space="preserve">=</m:t>
          </m:r>
          <m:r>
            <w:rPr>
              <w:rFonts w:ascii="Cambria Math" w:hAnsi="Cambria Math"/>
            </w:rPr>
            <m:t xml:space="preserve">1</m:t>
          </m:r>
          <m:r>
            <w:rPr>
              <w:rFonts w:ascii="Cambria Math" w:hAnsi="Cambria Math"/>
            </w:rPr>
            <m:t xml:space="preserve">,</m:t>
          </m:r>
          <m:r>
            <w:rPr>
              <w:rFonts w:ascii="Cambria Math" w:hAnsi="Cambria Math"/>
            </w:rPr>
            <m:t xml:space="preserve">…</m:t>
          </m:r>
          <m:r>
            <w:rPr>
              <w:rFonts w:ascii="Cambria Math" w:hAnsi="Cambria Math"/>
            </w:rPr>
            <m:t xml:space="preserve">,</m:t>
          </m:r>
          <m:r>
            <w:rPr>
              <w:rFonts w:ascii="Cambria Math" w:hAnsi="Cambria Math"/>
            </w:rPr>
            <m:t xml:space="preserve">k</m:t>
          </m:r>
          <m:r>
            <w:rPr>
              <w:rFonts w:ascii="Cambria Math" w:hAnsi="Cambria Math"/>
            </w:rPr>
            <m:t xml:space="preserve">.</m:t>
          </m:r>
        </m:oMath>
      </m:oMathPara>
    </w:p>
    <w:p>
      <w:pPr>
        <w:pStyle w:val="Normal"/>
        <w:spacing w:lineRule="auto" w:line="360" w:before="0" w:after="0"/>
        <w:ind w:firstLine="709"/>
        <w:jc w:val="both"/>
        <w:rPr/>
      </w:pPr>
      <w:r>
        <w:rPr>
          <w:rFonts w:eastAsia="TimesNewRoman;Arial Unicode MS"/>
          <w:lang w:eastAsia="ru-RU"/>
        </w:rPr>
        <w:t>Зависимость свойств элементов может иметь односторонний и двусторонний характер. Двусторонняя зависимость свойств одного элемента от свойств других элементов системы называется взаимосвязью.</w:t>
      </w:r>
    </w:p>
    <w:p>
      <w:pPr>
        <w:pStyle w:val="Normal"/>
        <w:spacing w:lineRule="auto" w:line="360" w:before="0" w:after="0"/>
        <w:ind w:firstLine="709"/>
        <w:jc w:val="both"/>
        <w:rPr>
          <w:rFonts w:eastAsia="TimesNewRoman;Arial Unicode MS"/>
          <w:lang w:eastAsia="ru-RU"/>
        </w:rPr>
      </w:pPr>
      <w:r>
        <w:rPr>
          <w:rFonts w:eastAsia="TimesNewRoman;Arial Unicode MS"/>
          <w:lang w:eastAsia="ru-RU"/>
        </w:rPr>
        <w:t>Взаимодействие – совокупность взаимосвязей и взаимоотношений между свойствами элементов, когда они приобретают характер взаимосодействия друг другу.</w:t>
      </w:r>
    </w:p>
    <w:p>
      <w:pPr>
        <w:pStyle w:val="Normal"/>
        <w:spacing w:lineRule="auto" w:line="360" w:before="0" w:after="0"/>
        <w:ind w:firstLine="709"/>
        <w:jc w:val="both"/>
        <w:rPr/>
      </w:pPr>
      <w:r>
        <w:rPr>
          <w:rFonts w:eastAsia="TimesNewRoman;Arial Unicode MS"/>
          <w:lang w:eastAsia="ru-RU"/>
        </w:rPr>
        <w:t xml:space="preserve">Состояние системы – это совокупность состояний ее </w:t>
      </w:r>
      <w:r>
        <w:rPr/>
      </w:r>
      <m:oMath xmlns:m="http://schemas.openxmlformats.org/officeDocument/2006/math">
        <m:r>
          <w:rPr>
            <w:rFonts w:ascii="Cambria Math" w:hAnsi="Cambria Math"/>
          </w:rPr>
          <m:t xml:space="preserve">k</m:t>
        </m:r>
      </m:oMath>
      <w:r>
        <w:rPr>
          <w:rFonts w:eastAsia="TimesNewRoman;Arial Unicode MS"/>
          <w:lang w:eastAsia="ru-RU"/>
        </w:rPr>
        <w:t xml:space="preserve"> элементов и связей между ними. </w:t>
      </w:r>
      <w:r>
        <w:rPr>
          <w:rFonts w:eastAsia="TimesNewRoman;Arial Unicode MS"/>
          <w:bCs/>
          <w:lang w:eastAsia="ru-RU"/>
        </w:rPr>
        <w:t xml:space="preserve">Если связи в системе неизменны, то её состояние можно представить в виде </w:t>
      </w:r>
      <w:r>
        <w:rPr/>
      </w:r>
      <m:oMath xmlns:m="http://schemas.openxmlformats.org/officeDocument/2006/math">
        <m:r>
          <w:rPr>
            <w:rFonts w:ascii="Cambria Math" w:hAnsi="Cambria Math"/>
          </w:rPr>
          <m:t xml:space="preserve">S</m:t>
        </m:r>
        <m:r>
          <w:rPr>
            <w:rFonts w:ascii="Cambria Math" w:hAnsi="Cambria Math"/>
          </w:rPr>
          <m:t xml:space="preserve">=</m:t>
        </m:r>
        <m:d>
          <m:dPr>
            <m:begChr m:val="("/>
            <m:endChr m:val=")"/>
          </m:dPr>
          <m:e>
            <m:sSub>
              <m:e>
                <m:r>
                  <w:rPr>
                    <w:rFonts w:ascii="Cambria Math" w:hAnsi="Cambria Math"/>
                  </w:rPr>
                  <m:t xml:space="preserve">s</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s</m:t>
                </m:r>
              </m:e>
              <m:sub>
                <m:r>
                  <w:rPr>
                    <w:rFonts w:ascii="Cambria Math" w:hAnsi="Cambria Math"/>
                  </w:rPr>
                  <m:t xml:space="preserve">2</m:t>
                </m:r>
              </m:sub>
            </m:sSub>
            <m:r>
              <w:rPr>
                <w:rFonts w:ascii="Cambria Math" w:hAnsi="Cambria Math"/>
              </w:rPr>
              <m:t xml:space="preserve">,</m:t>
            </m:r>
            <m:r>
              <w:rPr>
                <w:rFonts w:ascii="Cambria Math" w:hAnsi="Cambria Math"/>
              </w:rPr>
              <m:t xml:space="preserve">…</m:t>
            </m:r>
            <m:r>
              <w:rPr>
                <w:rFonts w:ascii="Cambria Math" w:hAnsi="Cambria Math"/>
              </w:rPr>
              <m:t xml:space="preserve">,</m:t>
            </m:r>
            <m:sSub>
              <m:e>
                <m:r>
                  <w:rPr>
                    <w:rFonts w:ascii="Cambria Math" w:hAnsi="Cambria Math"/>
                  </w:rPr>
                  <m:t xml:space="preserve">s</m:t>
                </m:r>
              </m:e>
              <m:sub>
                <m:r>
                  <w:rPr>
                    <w:rFonts w:ascii="Cambria Math" w:hAnsi="Cambria Math"/>
                  </w:rPr>
                  <m:t xml:space="preserve">k</m:t>
                </m:r>
              </m:sub>
            </m:sSub>
          </m:e>
        </m:d>
      </m:oMath>
      <w:r>
        <w:rPr>
          <w:rFonts w:eastAsia="TimesNewRoman;Arial Unicode MS"/>
          <w:lang w:eastAsia="ru-RU"/>
        </w:rPr>
        <w:t>.</w:t>
      </w:r>
    </w:p>
    <w:p>
      <w:pPr>
        <w:pStyle w:val="Normal"/>
        <w:spacing w:lineRule="auto" w:line="360" w:before="0" w:after="0"/>
        <w:ind w:firstLine="709"/>
        <w:jc w:val="both"/>
        <w:rPr>
          <w:rFonts w:eastAsia="TimesNewRoman;Arial Unicode MS"/>
        </w:rPr>
      </w:pPr>
      <w:r>
        <w:rPr>
          <w:rFonts w:eastAsia="TimesNewRoman;Arial Unicode MS"/>
          <w:lang w:eastAsia="ru-RU"/>
        </w:rPr>
        <w:t>Система существует среди других материальных объектов</w:t>
      </w:r>
      <w:r>
        <w:rPr>
          <w:lang w:eastAsia="ru-RU"/>
        </w:rPr>
        <w:t xml:space="preserve">, </w:t>
      </w:r>
      <w:r>
        <w:rPr>
          <w:rFonts w:eastAsia="TimesNewRoman;Arial Unicode MS"/>
          <w:lang w:eastAsia="ru-RU"/>
        </w:rPr>
        <w:t>которые не вошли в неё</w:t>
      </w:r>
      <w:r>
        <w:rPr>
          <w:lang w:eastAsia="ru-RU"/>
        </w:rPr>
        <w:t xml:space="preserve">. </w:t>
      </w:r>
      <w:r>
        <w:rPr>
          <w:rFonts w:eastAsia="TimesNewRoman;Arial Unicode MS"/>
          <w:lang w:eastAsia="ru-RU"/>
        </w:rPr>
        <w:t xml:space="preserve">Они объединяются понятием </w:t>
      </w:r>
      <w:r>
        <w:rPr>
          <w:lang w:eastAsia="ru-RU"/>
        </w:rPr>
        <w:t>«</w:t>
      </w:r>
      <w:r>
        <w:rPr>
          <w:rFonts w:eastAsia="TimesNewRoman;Arial Unicode MS"/>
          <w:lang w:eastAsia="ru-RU"/>
        </w:rPr>
        <w:t>внешняя среда</w:t>
      </w:r>
      <w:r>
        <w:rPr>
          <w:lang w:eastAsia="ru-RU"/>
        </w:rPr>
        <w:t>».</w:t>
      </w:r>
    </w:p>
    <w:p>
      <w:pPr>
        <w:pStyle w:val="Normal"/>
        <w:spacing w:lineRule="auto" w:line="360" w:before="0" w:after="0"/>
        <w:ind w:firstLine="709"/>
        <w:jc w:val="both"/>
        <w:rPr/>
      </w:pPr>
      <w:r>
        <w:rPr>
          <w:rFonts w:eastAsia="TimesNewRoman;Arial Unicode MS"/>
        </w:rPr>
        <w:t>Под входами в систему рассматриваются воздействия на систему со стороны внешней среды, реакция системы на оказываемое воздействие позволяет сформировать выходы из системы.</w:t>
      </w:r>
    </w:p>
    <w:p>
      <w:pPr>
        <w:pStyle w:val="Normal"/>
        <w:spacing w:lineRule="auto" w:line="360" w:before="0" w:after="0"/>
        <w:ind w:firstLine="709"/>
        <w:jc w:val="both"/>
        <w:rPr/>
      </w:pPr>
      <w:r>
        <w:rPr>
          <w:rFonts w:eastAsia="TimesNewRoman;Arial Unicode MS"/>
          <w:lang w:eastAsia="ru-RU"/>
        </w:rPr>
        <w:t xml:space="preserve">Обобщённым входом </w:t>
      </w:r>
      <w:r>
        <w:rPr/>
      </w:r>
      <m:oMath xmlns:m="http://schemas.openxmlformats.org/officeDocument/2006/math">
        <m:r>
          <w:rPr>
            <w:rFonts w:ascii="Cambria Math" w:hAnsi="Cambria Math"/>
          </w:rPr>
          <m:t xml:space="preserve">X</m:t>
        </m:r>
      </m:oMath>
      <w:r>
        <w:rPr>
          <w:rFonts w:eastAsia="TimesNewRoman;Arial Unicode MS"/>
          <w:lang w:eastAsia="ru-RU"/>
        </w:rPr>
        <w:t xml:space="preserve"> называют некоторое состояние всех </w:t>
      </w:r>
      <w:r>
        <w:rPr/>
      </w:r>
      <m:oMath xmlns:m="http://schemas.openxmlformats.org/officeDocument/2006/math">
        <m:r>
          <w:rPr>
            <w:rFonts w:ascii="Cambria Math" w:hAnsi="Cambria Math"/>
          </w:rPr>
          <m:t xml:space="preserve">n</m:t>
        </m:r>
      </m:oMath>
      <w:r>
        <w:rPr>
          <w:rFonts w:eastAsia="TimesNewRoman;Arial Unicode MS"/>
          <w:lang w:eastAsia="ru-RU"/>
        </w:rPr>
        <w:t xml:space="preserve"> входов системы, которое можно представить в виде вектора </w:t>
      </w:r>
      <w:r>
        <w:rPr/>
      </w:r>
      <m:oMath xmlns:m="http://schemas.openxmlformats.org/officeDocument/2006/math">
        <m:r>
          <w:rPr>
            <w:rFonts w:ascii="Cambria Math" w:hAnsi="Cambria Math"/>
          </w:rPr>
          <m:t xml:space="preserve">X</m:t>
        </m:r>
        <m:r>
          <w:rPr>
            <w:rFonts w:ascii="Cambria Math" w:hAnsi="Cambria Math"/>
          </w:rPr>
          <m:t xml:space="preserve">=</m:t>
        </m:r>
        <m:d>
          <m:dPr>
            <m:begChr m:val="("/>
            <m:endChr m:val=")"/>
          </m:dPr>
          <m:e>
            <m:sSub>
              <m:e>
                <m:r>
                  <w:rPr>
                    <w:rFonts w:ascii="Cambria Math" w:hAnsi="Cambria Math"/>
                  </w:rPr>
                  <m:t xml:space="preserve">x</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x</m:t>
                </m:r>
              </m:e>
              <m:sub>
                <m:r>
                  <w:rPr>
                    <w:rFonts w:ascii="Cambria Math" w:hAnsi="Cambria Math"/>
                  </w:rPr>
                  <m:t xml:space="preserve">2</m:t>
                </m:r>
              </m:sub>
            </m:sSub>
            <m:r>
              <w:rPr>
                <w:rFonts w:ascii="Cambria Math" w:hAnsi="Cambria Math"/>
              </w:rPr>
              <m:t xml:space="preserve">,</m:t>
            </m:r>
            <m:r>
              <w:rPr>
                <w:rFonts w:ascii="Cambria Math" w:hAnsi="Cambria Math"/>
              </w:rPr>
              <m:t xml:space="preserve">…</m:t>
            </m:r>
            <m:r>
              <w:rPr>
                <w:rFonts w:ascii="Cambria Math" w:hAnsi="Cambria Math"/>
              </w:rPr>
              <m:t xml:space="preserve">,</m:t>
            </m:r>
            <m:sSub>
              <m:e>
                <m:r>
                  <w:rPr>
                    <w:rFonts w:ascii="Cambria Math" w:hAnsi="Cambria Math"/>
                  </w:rPr>
                  <m:t xml:space="preserve">x</m:t>
                </m:r>
              </m:e>
              <m:sub>
                <m:r>
                  <w:rPr>
                    <w:rFonts w:ascii="Cambria Math" w:hAnsi="Cambria Math"/>
                  </w:rPr>
                  <m:t xml:space="preserve">n</m:t>
                </m:r>
              </m:sub>
            </m:sSub>
          </m:e>
        </m:d>
      </m:oMath>
      <w:r>
        <w:rPr>
          <w:rFonts w:eastAsia="TimesNewRoman;Arial Unicode MS"/>
          <w:lang w:eastAsia="ru-RU"/>
        </w:rPr>
        <w:t xml:space="preserve">. Вектор </w:t>
      </w:r>
      <w:r>
        <w:rPr/>
      </w:r>
      <m:oMath xmlns:m="http://schemas.openxmlformats.org/officeDocument/2006/math">
        <m:r>
          <w:rPr>
            <w:rFonts w:ascii="Cambria Math" w:hAnsi="Cambria Math"/>
          </w:rPr>
          <m:t xml:space="preserve">m</m:t>
        </m:r>
      </m:oMath>
      <w:r>
        <w:rPr>
          <w:rFonts w:eastAsia="TimesNewRoman;Arial Unicode MS"/>
          <w:lang w:eastAsia="ru-RU"/>
        </w:rPr>
        <w:t xml:space="preserve"> выходов системы можно представить как </w:t>
      </w:r>
      <w:r>
        <w:rPr/>
      </w:r>
      <m:oMath xmlns:m="http://schemas.openxmlformats.org/officeDocument/2006/math">
        <m:r>
          <w:rPr>
            <w:rFonts w:ascii="Cambria Math" w:hAnsi="Cambria Math"/>
          </w:rPr>
          <m:t xml:space="preserve">Y</m:t>
        </m:r>
        <m:r>
          <w:rPr>
            <w:rFonts w:ascii="Cambria Math" w:hAnsi="Cambria Math"/>
          </w:rPr>
          <m:t xml:space="preserve">=</m:t>
        </m:r>
        <m:d>
          <m:dPr>
            <m:begChr m:val="("/>
            <m:endChr m:val=")"/>
          </m:dPr>
          <m:e>
            <m:sSub>
              <m:e>
                <m:r>
                  <w:rPr>
                    <w:rFonts w:ascii="Cambria Math" w:hAnsi="Cambria Math"/>
                  </w:rPr>
                  <m:t xml:space="preserve">y</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y</m:t>
                </m:r>
              </m:e>
              <m:sub>
                <m:r>
                  <w:rPr>
                    <w:rFonts w:ascii="Cambria Math" w:hAnsi="Cambria Math"/>
                  </w:rPr>
                  <m:t xml:space="preserve">2</m:t>
                </m:r>
              </m:sub>
            </m:sSub>
            <m:r>
              <w:rPr>
                <w:rFonts w:ascii="Cambria Math" w:hAnsi="Cambria Math"/>
              </w:rPr>
              <m:t xml:space="preserve">,</m:t>
            </m:r>
            <m:r>
              <w:rPr>
                <w:rFonts w:ascii="Cambria Math" w:hAnsi="Cambria Math"/>
              </w:rPr>
              <m:t xml:space="preserve">…</m:t>
            </m:r>
            <m:r>
              <w:rPr>
                <w:rFonts w:ascii="Cambria Math" w:hAnsi="Cambria Math"/>
              </w:rPr>
              <m:t xml:space="preserve">,</m:t>
            </m:r>
            <m:sSub>
              <m:e>
                <m:r>
                  <w:rPr>
                    <w:rFonts w:ascii="Cambria Math" w:hAnsi="Cambria Math"/>
                  </w:rPr>
                  <m:t xml:space="preserve">y</m:t>
                </m:r>
              </m:e>
              <m:sub>
                <m:r>
                  <w:rPr>
                    <w:rFonts w:ascii="Cambria Math" w:hAnsi="Cambria Math"/>
                  </w:rPr>
                  <m:t xml:space="preserve">m</m:t>
                </m:r>
              </m:sub>
            </m:sSub>
          </m:e>
        </m:d>
      </m:oMath>
      <w:r>
        <w:rPr>
          <w:rFonts w:eastAsia="TimesNewRoman;Arial Unicode MS"/>
          <w:lang w:eastAsia="ru-RU"/>
        </w:rPr>
        <w:t>.</w:t>
      </w:r>
    </w:p>
    <w:p>
      <w:pPr>
        <w:pStyle w:val="Normal"/>
        <w:spacing w:lineRule="auto" w:line="360" w:before="0" w:after="0"/>
        <w:ind w:firstLine="709"/>
        <w:jc w:val="both"/>
        <w:rPr>
          <w:rFonts w:eastAsia="TimesNewRoman;Arial Unicode MS"/>
          <w:lang w:eastAsia="ru-RU"/>
        </w:rPr>
      </w:pPr>
      <w:r>
        <w:rPr>
          <w:rFonts w:eastAsia="TimesNewRoman;Arial Unicode MS"/>
          <w:lang w:eastAsia="ru-RU"/>
        </w:rPr>
        <w:t>Описание системы через входы и выходы иногда называют внешним, поскольку оно дает понимание связей системы с окружающей средой, оставляя без внимания то, что происходит внутри системы.</w:t>
      </w:r>
    </w:p>
    <w:p>
      <w:pPr>
        <w:pStyle w:val="Normal"/>
        <w:spacing w:lineRule="auto" w:line="360" w:before="0" w:after="0"/>
        <w:ind w:firstLine="709"/>
        <w:jc w:val="both"/>
        <w:rPr>
          <w:rFonts w:eastAsia="TimesNewRoman;Arial Unicode MS"/>
          <w:lang w:eastAsia="ru-RU"/>
        </w:rPr>
      </w:pPr>
      <w:r>
        <w:rPr>
          <w:rFonts w:eastAsia="TimesNewRoman;Arial Unicode MS"/>
          <w:lang w:eastAsia="ru-RU"/>
        </w:rPr>
        <w:t>Характеристика основных свойств системы приведена в таблице 1.</w:t>
      </w:r>
    </w:p>
    <w:p>
      <w:pPr>
        <w:pStyle w:val="Normal"/>
        <w:spacing w:lineRule="auto" w:line="360" w:before="0" w:after="0"/>
        <w:ind w:firstLine="709"/>
        <w:jc w:val="both"/>
        <w:rPr/>
      </w:pPr>
      <w:r>
        <w:rPr>
          <w:rFonts w:eastAsia="TimesNewRoman;Arial Unicode MS"/>
          <w:lang w:eastAsia="ru-RU"/>
        </w:rPr>
        <w:t xml:space="preserve">Таблица 1. </w:t>
      </w:r>
      <w:r>
        <w:rPr/>
        <w:t>Важнейшие свойства системы</w:t>
      </w:r>
    </w:p>
    <w:tbl>
      <w:tblPr>
        <w:tblW w:w="9580" w:type="dxa"/>
        <w:jc w:val="center"/>
        <w:tblInd w:w="0" w:type="dxa"/>
        <w:tblLayout w:type="fixed"/>
        <w:tblCellMar>
          <w:top w:w="0" w:type="dxa"/>
          <w:left w:w="108" w:type="dxa"/>
          <w:bottom w:w="0" w:type="dxa"/>
          <w:right w:w="108" w:type="dxa"/>
        </w:tblCellMar>
        <w:tblLook w:val="04a0" w:noHBand="0" w:noVBand="1" w:firstColumn="1" w:lastRow="0" w:lastColumn="0" w:firstRow="1"/>
      </w:tblPr>
      <w:tblGrid>
        <w:gridCol w:w="3348"/>
        <w:gridCol w:w="6231"/>
      </w:tblGrid>
      <w:tr>
        <w:trPr/>
        <w:tc>
          <w:tcPr>
            <w:tcW w:w="3348"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0" w:after="0"/>
              <w:contextualSpacing/>
              <w:jc w:val="center"/>
              <w:rPr>
                <w:rFonts w:eastAsia="TimesNewRoman;Arial Unicode MS"/>
                <w:lang w:eastAsia="ru-RU"/>
              </w:rPr>
            </w:pPr>
            <w:r>
              <w:rPr>
                <w:rFonts w:eastAsia="TimesNewRoman;Arial Unicode MS"/>
                <w:lang w:eastAsia="ru-RU"/>
              </w:rPr>
              <w:t>Свойство системы</w:t>
            </w:r>
          </w:p>
        </w:tc>
        <w:tc>
          <w:tcPr>
            <w:tcW w:w="6231"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0" w:after="0"/>
              <w:contextualSpacing/>
              <w:jc w:val="center"/>
              <w:rPr/>
            </w:pPr>
            <w:r>
              <w:rPr>
                <w:rFonts w:eastAsia="TimesNewRoman;Arial Unicode MS"/>
                <w:lang w:eastAsia="ru-RU"/>
              </w:rPr>
              <w:t>Характеристика</w:t>
            </w:r>
          </w:p>
        </w:tc>
      </w:tr>
      <w:tr>
        <w:trPr/>
        <w:tc>
          <w:tcPr>
            <w:tcW w:w="3348"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0" w:after="0"/>
              <w:contextualSpacing/>
              <w:jc w:val="center"/>
              <w:rPr>
                <w:rFonts w:eastAsia="TimesNewRoman;Arial Unicode MS"/>
                <w:lang w:eastAsia="ru-RU"/>
              </w:rPr>
            </w:pPr>
            <w:r>
              <w:rPr>
                <w:rFonts w:eastAsia="TimesNewRoman;Arial Unicode MS"/>
                <w:lang w:eastAsia="ru-RU"/>
              </w:rPr>
              <w:t>Ограниченность</w:t>
            </w:r>
          </w:p>
        </w:tc>
        <w:tc>
          <w:tcPr>
            <w:tcW w:w="6231"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0" w:after="0"/>
              <w:contextualSpacing/>
              <w:jc w:val="center"/>
              <w:rPr>
                <w:rFonts w:eastAsia="TimesNewRoman;Arial Unicode MS"/>
                <w:lang w:eastAsia="ru-RU"/>
              </w:rPr>
            </w:pPr>
            <w:r>
              <w:rPr>
                <w:rFonts w:eastAsia="TimesNewRoman;Arial Unicode MS"/>
                <w:lang w:eastAsia="ru-RU"/>
              </w:rPr>
              <w:t>Система отделена от окружающей среды границами</w:t>
            </w:r>
          </w:p>
        </w:tc>
      </w:tr>
      <w:tr>
        <w:trPr/>
        <w:tc>
          <w:tcPr>
            <w:tcW w:w="3348"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0" w:after="0"/>
              <w:contextualSpacing/>
              <w:jc w:val="center"/>
              <w:rPr>
                <w:rFonts w:eastAsia="TimesNewRoman;Arial Unicode MS"/>
                <w:lang w:eastAsia="ru-RU"/>
              </w:rPr>
            </w:pPr>
            <w:r>
              <w:rPr>
                <w:rFonts w:eastAsia="TimesNewRoman;Arial Unicode MS"/>
                <w:lang w:eastAsia="ru-RU"/>
              </w:rPr>
              <w:t>Целостность</w:t>
            </w:r>
          </w:p>
        </w:tc>
        <w:tc>
          <w:tcPr>
            <w:tcW w:w="6231"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0" w:after="0"/>
              <w:contextualSpacing/>
              <w:jc w:val="center"/>
              <w:rPr>
                <w:rFonts w:eastAsia="TimesNewRoman;Arial Unicode MS"/>
                <w:lang w:eastAsia="ru-RU"/>
              </w:rPr>
            </w:pPr>
            <w:r>
              <w:rPr>
                <w:rFonts w:eastAsia="Times New Roman"/>
                <w:lang w:eastAsia="ru-RU"/>
              </w:rPr>
              <w:t>Ее свойство целого принципиально не сводится к сумме свойств составляющих элементов</w:t>
            </w:r>
          </w:p>
        </w:tc>
      </w:tr>
      <w:tr>
        <w:trPr/>
        <w:tc>
          <w:tcPr>
            <w:tcW w:w="3348"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0" w:after="0"/>
              <w:contextualSpacing/>
              <w:jc w:val="center"/>
              <w:rPr>
                <w:rFonts w:eastAsia="TimesNewRoman;Arial Unicode MS"/>
                <w:lang w:eastAsia="ru-RU"/>
              </w:rPr>
            </w:pPr>
            <w:r>
              <w:rPr>
                <w:rFonts w:eastAsia="Times New Roman"/>
                <w:lang w:eastAsia="ru-RU"/>
              </w:rPr>
              <w:t>Структурность</w:t>
            </w:r>
          </w:p>
        </w:tc>
        <w:tc>
          <w:tcPr>
            <w:tcW w:w="6231"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0" w:after="0"/>
              <w:contextualSpacing/>
              <w:jc w:val="center"/>
              <w:rPr/>
            </w:pPr>
            <w:r>
              <w:rPr>
                <w:rFonts w:eastAsia="Times New Roman"/>
                <w:lang w:eastAsia="ru-RU"/>
              </w:rPr>
              <w:t>Поведение системы обусловлено не только особенностями отдельных элементов, сколько свойствами ее структуры</w:t>
            </w:r>
          </w:p>
        </w:tc>
      </w:tr>
      <w:tr>
        <w:trPr/>
        <w:tc>
          <w:tcPr>
            <w:tcW w:w="3348"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0" w:after="0"/>
              <w:contextualSpacing/>
              <w:jc w:val="center"/>
              <w:rPr>
                <w:rFonts w:eastAsia="Times New Roman"/>
                <w:lang w:eastAsia="ru-RU"/>
              </w:rPr>
            </w:pPr>
            <w:r>
              <w:rPr>
                <w:rFonts w:eastAsia="Times New Roman"/>
                <w:lang w:eastAsia="ru-RU"/>
              </w:rPr>
              <w:t>Взаимозависимость со средой</w:t>
            </w:r>
          </w:p>
        </w:tc>
        <w:tc>
          <w:tcPr>
            <w:tcW w:w="6231"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0" w:after="0"/>
              <w:contextualSpacing/>
              <w:jc w:val="center"/>
              <w:rPr/>
            </w:pPr>
            <w:r>
              <w:rPr>
                <w:rFonts w:eastAsia="Times New Roman"/>
                <w:lang w:eastAsia="ru-RU"/>
              </w:rPr>
              <w:t>Система формирует и проявляет свойства в процессе взаимодействия со средой</w:t>
            </w:r>
          </w:p>
        </w:tc>
      </w:tr>
      <w:tr>
        <w:trPr/>
        <w:tc>
          <w:tcPr>
            <w:tcW w:w="3348"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0" w:after="0"/>
              <w:contextualSpacing/>
              <w:jc w:val="center"/>
              <w:rPr>
                <w:rFonts w:eastAsia="Times New Roman"/>
                <w:lang w:eastAsia="ru-RU"/>
              </w:rPr>
            </w:pPr>
            <w:r>
              <w:rPr>
                <w:rFonts w:eastAsia="Times New Roman"/>
                <w:lang w:eastAsia="ru-RU"/>
              </w:rPr>
              <w:t>Иерархичность</w:t>
            </w:r>
          </w:p>
        </w:tc>
        <w:tc>
          <w:tcPr>
            <w:tcW w:w="6231"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0" w:after="0"/>
              <w:contextualSpacing/>
              <w:jc w:val="center"/>
              <w:rPr/>
            </w:pPr>
            <w:r>
              <w:rPr>
                <w:rFonts w:eastAsia="Times New Roman"/>
                <w:lang w:eastAsia="ru-RU"/>
              </w:rPr>
              <w:t>Соподчиненность элементов в системе</w:t>
            </w:r>
          </w:p>
        </w:tc>
      </w:tr>
      <w:tr>
        <w:trPr>
          <w:trHeight w:val="718" w:hRule="atLeast"/>
        </w:trPr>
        <w:tc>
          <w:tcPr>
            <w:tcW w:w="3348"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0" w:after="0"/>
              <w:contextualSpacing/>
              <w:jc w:val="center"/>
              <w:rPr/>
            </w:pPr>
            <w:r>
              <w:rPr>
                <w:rFonts w:eastAsia="Times New Roman"/>
                <w:lang w:eastAsia="ru-RU"/>
              </w:rPr>
              <w:t>Множественность описаний</w:t>
            </w:r>
          </w:p>
        </w:tc>
        <w:tc>
          <w:tcPr>
            <w:tcW w:w="6231"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0" w:after="0"/>
              <w:contextualSpacing/>
              <w:jc w:val="center"/>
              <w:rPr/>
            </w:pPr>
            <w:r>
              <w:rPr>
                <w:rFonts w:eastAsia="Times New Roman"/>
                <w:lang w:eastAsia="ru-RU"/>
              </w:rPr>
              <w:t>По причине сложности познание системы требует множественности ее описаний</w:t>
            </w:r>
          </w:p>
        </w:tc>
      </w:tr>
    </w:tbl>
    <w:p>
      <w:pPr>
        <w:pStyle w:val="Normal"/>
        <w:spacing w:lineRule="auto" w:line="360" w:before="0" w:after="0"/>
        <w:ind w:firstLine="709"/>
        <w:jc w:val="both"/>
        <w:rPr/>
      </w:pPr>
      <w:r>
        <w:rPr>
          <w:rFonts w:eastAsia="TimesNewRoman;Arial Unicode MS"/>
          <w:lang w:eastAsia="ru-RU"/>
        </w:rPr>
        <w:t xml:space="preserve">Структуры систем могут быть представлены по-разному: в матричной форме, в форме теоретико-множественных описаний, с помощью языка топологии, алгебры и других средств моделирования систем. Например, структуру системы можно представить как совокупность элементов системы и связей между ними в виде множества </w:t>
      </w:r>
      <w:r>
        <w:rPr/>
      </w:r>
      <m:oMath xmlns:m="http://schemas.openxmlformats.org/officeDocument/2006/math">
        <m:r>
          <w:rPr>
            <w:rFonts w:ascii="Cambria Math" w:hAnsi="Cambria Math"/>
          </w:rPr>
          <m:t xml:space="preserve">D</m:t>
        </m:r>
        <m:r>
          <w:rPr>
            <w:rFonts w:ascii="Cambria Math" w:hAnsi="Cambria Math"/>
          </w:rPr>
          <m:t xml:space="preserve">=</m:t>
        </m:r>
        <m:r>
          <w:rPr>
            <w:rFonts w:ascii="Cambria Math" w:hAnsi="Cambria Math"/>
          </w:rPr>
          <m:t xml:space="preserve">{</m:t>
        </m:r>
        <m:r>
          <w:rPr>
            <w:rFonts w:ascii="Cambria Math" w:hAnsi="Cambria Math"/>
          </w:rPr>
          <m:t xml:space="preserve">A</m:t>
        </m:r>
        <m:r>
          <w:rPr>
            <w:rFonts w:ascii="Cambria Math" w:hAnsi="Cambria Math"/>
          </w:rPr>
          <m:t xml:space="preserve">,</m:t>
        </m:r>
        <m:r>
          <w:rPr>
            <w:rFonts w:ascii="Cambria Math" w:hAnsi="Cambria Math"/>
          </w:rPr>
          <m:t xml:space="preserve">R</m:t>
        </m:r>
        <m:r>
          <w:rPr>
            <w:rFonts w:ascii="Cambria Math" w:hAnsi="Cambria Math"/>
          </w:rPr>
          <m:t xml:space="preserve">}</m:t>
        </m:r>
      </m:oMath>
      <w:r>
        <w:rPr>
          <w:rFonts w:eastAsia="TimesNewRoman;Arial Unicode MS"/>
        </w:rPr>
        <w:t>.</w:t>
      </w:r>
    </w:p>
    <w:p>
      <w:pPr>
        <w:pStyle w:val="Normal"/>
        <w:spacing w:lineRule="auto" w:line="360" w:before="0" w:after="0"/>
        <w:ind w:firstLine="709"/>
        <w:jc w:val="both"/>
        <w:rPr/>
      </w:pPr>
      <w:r>
        <w:rPr>
          <w:rFonts w:eastAsia="TimesNewRoman;Arial Unicode MS"/>
          <w:lang w:eastAsia="ru-RU"/>
        </w:rPr>
        <w:t>Одна и та же система может быть представлена разными структурами в зависимости от стадии познания объектов или процессов, от аспекта их рассмотрения, цели создания. В общем случае различают линейную, циклическую, сетевую, древовидную (иерархическую) и матричную структуры.</w:t>
      </w:r>
    </w:p>
    <w:p>
      <w:pPr>
        <w:pStyle w:val="Normal"/>
        <w:spacing w:lineRule="auto" w:line="360" w:before="0" w:after="0"/>
        <w:ind w:firstLine="709"/>
        <w:jc w:val="both"/>
        <w:rPr>
          <w:rFonts w:eastAsia="TimesNewRoman;Arial Unicode MS"/>
        </w:rPr>
      </w:pPr>
      <w:r>
        <w:rPr>
          <w:rFonts w:eastAsia="TimesNewRoman;Arial Unicode MS"/>
        </w:rPr>
        <w:t>Структура является статической моделью системы и характеризует только строение системы, не учитывая множества свойств (состояний) её элементов.</w:t>
      </w:r>
    </w:p>
    <w:p>
      <w:pPr>
        <w:pStyle w:val="Normal"/>
        <w:spacing w:lineRule="auto" w:line="360" w:before="0" w:after="0"/>
        <w:ind w:firstLine="709"/>
        <w:jc w:val="both"/>
        <w:rPr>
          <w:rFonts w:eastAsia="TimesNewRoman;Arial Unicode MS"/>
        </w:rPr>
      </w:pPr>
      <w:r>
        <w:rPr>
          <w:rFonts w:eastAsia="TimesNewRoman;Arial Unicode MS"/>
        </w:rPr>
      </w:r>
    </w:p>
    <w:p>
      <w:pPr>
        <w:pStyle w:val="Normal"/>
        <w:spacing w:lineRule="auto" w:line="360" w:before="0" w:after="0"/>
        <w:ind w:firstLine="709"/>
        <w:jc w:val="both"/>
        <w:rPr>
          <w:rFonts w:eastAsia="TimesNewRoman;Arial Unicode MS"/>
        </w:rPr>
      </w:pPr>
      <w:r>
        <w:rPr>
          <w:rFonts w:eastAsia="TimesNewRoman;Arial Unicode MS"/>
        </w:rPr>
      </w:r>
    </w:p>
    <w:p>
      <w:pPr>
        <w:pStyle w:val="Normal"/>
        <w:spacing w:lineRule="auto" w:line="360" w:before="0" w:after="0"/>
        <w:ind w:firstLine="709"/>
        <w:jc w:val="both"/>
        <w:rPr>
          <w:rFonts w:eastAsia="TimesNewRoman;Arial Unicode MS"/>
        </w:rPr>
      </w:pPr>
      <w:r>
        <w:rPr>
          <w:rFonts w:eastAsia="TimesNewRoman;Arial Unicode MS"/>
        </w:rPr>
      </w:r>
    </w:p>
    <w:p>
      <w:pPr>
        <w:pStyle w:val="Normal"/>
        <w:jc w:val="center"/>
        <w:rPr>
          <w:b/>
          <w:b/>
          <w:i/>
          <w:i/>
        </w:rPr>
      </w:pPr>
      <w:r>
        <w:rPr>
          <w:b/>
          <w:i/>
        </w:rPr>
        <w:t>Практическая часть</w:t>
      </w:r>
    </w:p>
    <w:p>
      <w:pPr>
        <w:pStyle w:val="Normal"/>
        <w:spacing w:lineRule="auto" w:line="360" w:before="0" w:after="0"/>
        <w:ind w:firstLine="709"/>
        <w:jc w:val="both"/>
        <w:rPr/>
      </w:pPr>
      <w:r>
        <w:rPr/>
        <w:t>В процессе выполнения данной лабораторной работы студенты закрепляют теоретические знания, полученные на лекциях, в том числе по темам «Проблемы формализации сложных систем», «Классификация систем», «Методы изучения структуры системы».</w:t>
      </w:r>
    </w:p>
    <w:p>
      <w:pPr>
        <w:pStyle w:val="Normal"/>
        <w:spacing w:lineRule="auto" w:line="360" w:before="0" w:after="0"/>
        <w:ind w:firstLine="709"/>
        <w:jc w:val="both"/>
        <w:rPr/>
      </w:pPr>
      <w:r>
        <w:rPr>
          <w:b/>
        </w:rPr>
        <w:t>Задание</w:t>
      </w:r>
      <w:r>
        <w:rPr/>
        <w:t>. Проведите системный анализ заданной системы.</w:t>
      </w:r>
    </w:p>
    <w:p>
      <w:pPr>
        <w:pStyle w:val="Normal"/>
        <w:spacing w:lineRule="auto" w:line="360" w:before="0" w:after="0"/>
        <w:ind w:firstLine="709"/>
        <w:jc w:val="both"/>
        <w:rPr/>
      </w:pPr>
      <w:r>
        <w:rPr>
          <w:b/>
        </w:rPr>
        <w:t>Исходные данные</w:t>
      </w:r>
      <w:r>
        <w:rPr/>
        <w:t xml:space="preserve">: исследуемая система выбирается индивидуально, по согласованию с преподавателем. Это может быть </w:t>
      </w:r>
      <w:r>
        <w:rPr>
          <w:bCs/>
          <w:color w:val="000000"/>
        </w:rPr>
        <w:t xml:space="preserve">сложная техническая, программно-аппаратная, </w:t>
      </w:r>
      <w:r>
        <w:rPr/>
        <w:t xml:space="preserve">организационно-техническая, </w:t>
      </w:r>
      <w:r>
        <w:rPr>
          <w:bCs/>
          <w:color w:val="000000"/>
        </w:rPr>
        <w:t>статическая искусственная система с управлением или сложная система естественного происхождения.</w:t>
      </w:r>
    </w:p>
    <w:p>
      <w:pPr>
        <w:pStyle w:val="Normal"/>
        <w:spacing w:lineRule="auto" w:line="360" w:before="0" w:after="0"/>
        <w:ind w:firstLine="709"/>
        <w:jc w:val="both"/>
        <w:rPr/>
      </w:pPr>
      <w:r>
        <w:rPr/>
        <w:t>Варианты заданий:</w:t>
      </w:r>
    </w:p>
    <w:p>
      <w:pPr>
        <w:pStyle w:val="BodyTextIndent3"/>
        <w:numPr>
          <w:ilvl w:val="0"/>
          <w:numId w:val="11"/>
        </w:numPr>
        <w:tabs>
          <w:tab w:val="clear" w:pos="708"/>
          <w:tab w:val="left" w:pos="1080" w:leader="none"/>
        </w:tabs>
        <w:spacing w:lineRule="auto" w:line="360"/>
        <w:ind w:left="0" w:firstLine="720"/>
        <w:rPr>
          <w:bCs/>
          <w:color w:val="000000"/>
          <w:sz w:val="28"/>
          <w:szCs w:val="28"/>
        </w:rPr>
      </w:pPr>
      <w:r>
        <w:rPr>
          <w:bCs/>
          <w:color w:val="000000"/>
          <w:sz w:val="28"/>
          <w:szCs w:val="28"/>
        </w:rPr>
        <w:t>ракета;</w:t>
      </w:r>
    </w:p>
    <w:p>
      <w:pPr>
        <w:pStyle w:val="BodyTextIndent3"/>
        <w:numPr>
          <w:ilvl w:val="0"/>
          <w:numId w:val="11"/>
        </w:numPr>
        <w:tabs>
          <w:tab w:val="clear" w:pos="708"/>
          <w:tab w:val="left" w:pos="1080" w:leader="none"/>
        </w:tabs>
        <w:spacing w:lineRule="auto" w:line="360"/>
        <w:ind w:left="0" w:firstLine="720"/>
        <w:rPr/>
      </w:pPr>
      <w:r>
        <w:rPr>
          <w:bCs/>
          <w:color w:val="000000"/>
          <w:sz w:val="28"/>
          <w:szCs w:val="28"/>
        </w:rPr>
        <w:t>самолет;</w:t>
      </w:r>
    </w:p>
    <w:p>
      <w:pPr>
        <w:pStyle w:val="BodyTextIndent3"/>
        <w:numPr>
          <w:ilvl w:val="0"/>
          <w:numId w:val="11"/>
        </w:numPr>
        <w:tabs>
          <w:tab w:val="clear" w:pos="708"/>
          <w:tab w:val="left" w:pos="1080" w:leader="none"/>
        </w:tabs>
        <w:spacing w:lineRule="auto" w:line="360"/>
        <w:ind w:left="0" w:firstLine="720"/>
        <w:rPr/>
      </w:pPr>
      <w:r>
        <w:rPr>
          <w:bCs/>
          <w:color w:val="000000"/>
          <w:sz w:val="28"/>
          <w:szCs w:val="28"/>
        </w:rPr>
        <w:t>автомобиль;</w:t>
      </w:r>
    </w:p>
    <w:p>
      <w:pPr>
        <w:pStyle w:val="BodyTextIndent3"/>
        <w:numPr>
          <w:ilvl w:val="0"/>
          <w:numId w:val="11"/>
        </w:numPr>
        <w:tabs>
          <w:tab w:val="clear" w:pos="708"/>
          <w:tab w:val="left" w:pos="1080" w:leader="none"/>
        </w:tabs>
        <w:spacing w:lineRule="auto" w:line="360"/>
        <w:ind w:left="0" w:firstLine="720"/>
        <w:rPr/>
      </w:pPr>
      <w:r>
        <w:rPr>
          <w:bCs/>
          <w:color w:val="000000"/>
          <w:sz w:val="28"/>
          <w:szCs w:val="28"/>
        </w:rPr>
        <w:t>система информационной безопасности;</w:t>
      </w:r>
    </w:p>
    <w:p>
      <w:pPr>
        <w:pStyle w:val="BodyTextIndent3"/>
        <w:numPr>
          <w:ilvl w:val="0"/>
          <w:numId w:val="11"/>
        </w:numPr>
        <w:tabs>
          <w:tab w:val="clear" w:pos="708"/>
          <w:tab w:val="left" w:pos="1080" w:leader="none"/>
        </w:tabs>
        <w:spacing w:lineRule="auto" w:line="360"/>
        <w:ind w:left="0" w:firstLine="720"/>
        <w:rPr>
          <w:bCs/>
          <w:color w:val="000000"/>
          <w:sz w:val="28"/>
          <w:szCs w:val="28"/>
        </w:rPr>
      </w:pPr>
      <w:r>
        <w:rPr>
          <w:sz w:val="28"/>
          <w:szCs w:val="28"/>
        </w:rPr>
        <w:t>промышленное предприятие;</w:t>
      </w:r>
    </w:p>
    <w:p>
      <w:pPr>
        <w:pStyle w:val="BodyTextIndent3"/>
        <w:numPr>
          <w:ilvl w:val="0"/>
          <w:numId w:val="11"/>
        </w:numPr>
        <w:tabs>
          <w:tab w:val="clear" w:pos="708"/>
          <w:tab w:val="left" w:pos="1080" w:leader="none"/>
        </w:tabs>
        <w:spacing w:lineRule="auto" w:line="360"/>
        <w:ind w:left="0" w:firstLine="720"/>
        <w:rPr>
          <w:bCs/>
          <w:color w:val="000000"/>
          <w:sz w:val="28"/>
          <w:szCs w:val="28"/>
        </w:rPr>
      </w:pPr>
      <w:r>
        <w:rPr>
          <w:bCs/>
          <w:color w:val="000000"/>
          <w:sz w:val="28"/>
          <w:szCs w:val="28"/>
        </w:rPr>
        <w:t>плотина;</w:t>
      </w:r>
    </w:p>
    <w:p>
      <w:pPr>
        <w:pStyle w:val="BodyTextIndent3"/>
        <w:numPr>
          <w:ilvl w:val="0"/>
          <w:numId w:val="11"/>
        </w:numPr>
        <w:tabs>
          <w:tab w:val="clear" w:pos="708"/>
          <w:tab w:val="left" w:pos="1080" w:leader="none"/>
        </w:tabs>
        <w:spacing w:lineRule="auto" w:line="360"/>
        <w:ind w:left="0" w:firstLine="720"/>
        <w:rPr/>
      </w:pPr>
      <w:r>
        <w:rPr>
          <w:bCs/>
          <w:color w:val="000000"/>
          <w:sz w:val="28"/>
          <w:szCs w:val="28"/>
        </w:rPr>
        <w:t>светофор;</w:t>
      </w:r>
    </w:p>
    <w:p>
      <w:pPr>
        <w:pStyle w:val="BodyTextIndent3"/>
        <w:numPr>
          <w:ilvl w:val="0"/>
          <w:numId w:val="11"/>
        </w:numPr>
        <w:tabs>
          <w:tab w:val="clear" w:pos="708"/>
          <w:tab w:val="left" w:pos="1080" w:leader="none"/>
        </w:tabs>
        <w:spacing w:lineRule="auto" w:line="360"/>
        <w:ind w:left="0" w:firstLine="720"/>
        <w:rPr>
          <w:bCs/>
          <w:color w:val="000000"/>
          <w:sz w:val="28"/>
          <w:szCs w:val="28"/>
        </w:rPr>
      </w:pPr>
      <w:r>
        <w:rPr>
          <w:bCs/>
          <w:color w:val="000000"/>
          <w:sz w:val="28"/>
          <w:szCs w:val="28"/>
        </w:rPr>
        <w:t>организм человека.</w:t>
      </w:r>
    </w:p>
    <w:p>
      <w:pPr>
        <w:pStyle w:val="Normal"/>
        <w:spacing w:lineRule="auto" w:line="360" w:before="0" w:after="0"/>
        <w:ind w:firstLine="709"/>
        <w:jc w:val="both"/>
        <w:rPr/>
      </w:pPr>
      <w:r>
        <w:rPr>
          <w:b/>
        </w:rPr>
        <w:t>Порядок выполнения работы</w:t>
      </w:r>
    </w:p>
    <w:p>
      <w:pPr>
        <w:pStyle w:val="Normal"/>
        <w:numPr>
          <w:ilvl w:val="0"/>
          <w:numId w:val="15"/>
        </w:numPr>
        <w:tabs>
          <w:tab w:val="clear" w:pos="708"/>
        </w:tabs>
        <w:spacing w:lineRule="auto" w:line="360" w:before="0" w:after="0"/>
        <w:ind w:left="1080" w:hanging="360"/>
        <w:jc w:val="both"/>
        <w:rPr/>
      </w:pPr>
      <w:r>
        <w:rPr/>
        <w:t>Составьте структурную схему системы с выделением системы в целом и её подсистем.</w:t>
      </w:r>
    </w:p>
    <w:p>
      <w:pPr>
        <w:pStyle w:val="Normal"/>
        <w:spacing w:lineRule="auto" w:line="360" w:before="0" w:after="0"/>
        <w:ind w:firstLine="709"/>
        <w:jc w:val="both"/>
        <w:rPr/>
      </w:pPr>
      <w:r>
        <w:rPr/>
        <w:t>Студенту необходимо отобразить на структурной схеме вход(ы) в систему, выход(ы) из системы, границу системы, отделяющую её от внешней среды, составные части системы – группы элементов и подсистемы, односторонние и двухсторонние связи между ними, элементы, являющиеся составными частями подсистем, и самостоятельные элементы, не входящие в подсистемы (рис. 1).</w:t>
      </w:r>
    </w:p>
    <w:p>
      <w:pPr>
        <w:pStyle w:val="Normal"/>
        <w:spacing w:lineRule="auto" w:line="360" w:before="0" w:after="0"/>
        <w:jc w:val="center"/>
        <w:rPr/>
      </w:pPr>
      <w:r>
        <w:rPr/>
        <w:drawing>
          <wp:inline distT="0" distB="0" distL="0" distR="0">
            <wp:extent cx="5504180" cy="3456305"/>
            <wp:effectExtent l="0" t="0" r="0" b="0"/>
            <wp:docPr id="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pic:cNvPicPr>
                      <a:picLocks noChangeAspect="1" noChangeArrowheads="1"/>
                    </pic:cNvPicPr>
                  </pic:nvPicPr>
                  <pic:blipFill>
                    <a:blip r:embed="rId2"/>
                    <a:srcRect l="-8" t="-13" r="-8" b="-13"/>
                    <a:stretch>
                      <a:fillRect/>
                    </a:stretch>
                  </pic:blipFill>
                  <pic:spPr bwMode="auto">
                    <a:xfrm>
                      <a:off x="0" y="0"/>
                      <a:ext cx="5504180" cy="3456305"/>
                    </a:xfrm>
                    <a:prstGeom prst="rect">
                      <a:avLst/>
                    </a:prstGeom>
                  </pic:spPr>
                </pic:pic>
              </a:graphicData>
            </a:graphic>
          </wp:inline>
        </w:drawing>
      </w:r>
    </w:p>
    <w:p>
      <w:pPr>
        <w:pStyle w:val="Normal"/>
        <w:spacing w:lineRule="auto" w:line="360" w:before="0" w:after="0"/>
        <w:jc w:val="center"/>
        <w:rPr/>
      </w:pPr>
      <w:r>
        <w:rPr/>
        <w:t>Рис. 1. Структурная схема системы</w:t>
      </w:r>
    </w:p>
    <w:p>
      <w:pPr>
        <w:pStyle w:val="Normal"/>
        <w:numPr>
          <w:ilvl w:val="0"/>
          <w:numId w:val="15"/>
        </w:numPr>
        <w:tabs>
          <w:tab w:val="clear" w:pos="708"/>
        </w:tabs>
        <w:spacing w:lineRule="auto" w:line="360" w:before="0" w:after="0"/>
        <w:ind w:left="1080" w:hanging="360"/>
        <w:jc w:val="both"/>
        <w:rPr/>
      </w:pPr>
      <w:r>
        <w:rPr/>
        <w:t>Укажите цели и назначение системы и подсистем</w:t>
      </w:r>
      <w:r>
        <w:rPr>
          <w:rFonts w:eastAsia="MS Mincho;ＭＳ 明朝"/>
        </w:rPr>
        <w:t>.</w:t>
      </w:r>
    </w:p>
    <w:p>
      <w:pPr>
        <w:pStyle w:val="Normal"/>
        <w:spacing w:lineRule="auto" w:line="360" w:before="0" w:after="0"/>
        <w:ind w:firstLine="709"/>
        <w:jc w:val="both"/>
        <w:rPr/>
      </w:pPr>
      <w:r>
        <w:rPr/>
        <w:t>Для всей системы и каждой подсистемы должна быть сформулирована общая цель и составные задачи, раскрывающие их назначение.</w:t>
      </w:r>
    </w:p>
    <w:p>
      <w:pPr>
        <w:pStyle w:val="Normal"/>
        <w:numPr>
          <w:ilvl w:val="0"/>
          <w:numId w:val="15"/>
        </w:numPr>
        <w:tabs>
          <w:tab w:val="clear" w:pos="708"/>
        </w:tabs>
        <w:spacing w:lineRule="auto" w:line="360" w:before="0" w:after="0"/>
        <w:ind w:left="1080" w:hanging="360"/>
        <w:jc w:val="both"/>
        <w:rPr/>
      </w:pPr>
      <w:r>
        <w:rPr/>
        <w:t>Опишите функционирование системы</w:t>
      </w:r>
      <w:r>
        <w:rPr>
          <w:rFonts w:eastAsia="MS Mincho;ＭＳ 明朝"/>
        </w:rPr>
        <w:t>.</w:t>
      </w:r>
    </w:p>
    <w:p>
      <w:pPr>
        <w:pStyle w:val="Normal"/>
        <w:spacing w:lineRule="auto" w:line="360" w:before="0" w:after="0"/>
        <w:ind w:firstLine="709"/>
        <w:jc w:val="both"/>
        <w:rPr/>
      </w:pPr>
      <w:r>
        <w:rPr/>
        <w:t>Должны быть указаны способы применения системы и основные режимы работы.</w:t>
      </w:r>
    </w:p>
    <w:p>
      <w:pPr>
        <w:pStyle w:val="Normal"/>
        <w:numPr>
          <w:ilvl w:val="0"/>
          <w:numId w:val="15"/>
        </w:numPr>
        <w:tabs>
          <w:tab w:val="clear" w:pos="708"/>
        </w:tabs>
        <w:spacing w:lineRule="auto" w:line="360" w:before="0" w:after="0"/>
        <w:ind w:left="1080" w:hanging="360"/>
        <w:jc w:val="both"/>
        <w:rPr/>
      </w:pPr>
      <w:r>
        <w:rPr/>
        <w:t>Выполните предварительную спецификацию переменных системы</w:t>
      </w:r>
      <w:r>
        <w:rPr>
          <w:rFonts w:eastAsia="MS Mincho;ＭＳ 明朝"/>
        </w:rPr>
        <w:t>.</w:t>
      </w:r>
    </w:p>
    <w:p>
      <w:pPr>
        <w:pStyle w:val="Normal"/>
        <w:spacing w:lineRule="auto" w:line="360" w:before="0" w:after="0"/>
        <w:ind w:firstLine="709"/>
        <w:jc w:val="both"/>
        <w:rPr/>
      </w:pPr>
      <w:r>
        <w:rPr/>
        <w:t>Должен быть составлен перечень входных и выходных переменных системы и определено множество их возможных значений.</w:t>
      </w:r>
    </w:p>
    <w:p>
      <w:pPr>
        <w:pStyle w:val="Normal"/>
        <w:numPr>
          <w:ilvl w:val="0"/>
          <w:numId w:val="15"/>
        </w:numPr>
        <w:tabs>
          <w:tab w:val="clear" w:pos="708"/>
        </w:tabs>
        <w:spacing w:lineRule="auto" w:line="360" w:before="0" w:after="0"/>
        <w:ind w:left="1080" w:hanging="360"/>
        <w:jc w:val="both"/>
        <w:rPr/>
      </w:pPr>
      <w:r>
        <w:rPr/>
        <w:t>Составьте ранжированный список факторов, влияющих на целевой показатель</w:t>
      </w:r>
      <w:r>
        <w:rPr>
          <w:rFonts w:eastAsia="MS Mincho;ＭＳ 明朝"/>
        </w:rPr>
        <w:t>.</w:t>
      </w:r>
    </w:p>
    <w:p>
      <w:pPr>
        <w:pStyle w:val="Normal"/>
        <w:spacing w:lineRule="auto" w:line="360" w:before="0" w:after="0"/>
        <w:ind w:firstLine="709"/>
        <w:jc w:val="both"/>
        <w:rPr/>
      </w:pPr>
      <w:r>
        <w:rPr/>
        <w:t>Должны быть выявлены зависимости выходных переменных от входных и определена степень влияния каждой из них на целевой показатель.</w:t>
      </w:r>
    </w:p>
    <w:p>
      <w:pPr>
        <w:pStyle w:val="Normal"/>
        <w:numPr>
          <w:ilvl w:val="0"/>
          <w:numId w:val="15"/>
        </w:numPr>
        <w:tabs>
          <w:tab w:val="clear" w:pos="708"/>
        </w:tabs>
        <w:spacing w:lineRule="auto" w:line="360" w:before="0" w:after="0"/>
        <w:ind w:left="1080" w:hanging="360"/>
        <w:jc w:val="both"/>
        <w:rPr/>
      </w:pPr>
      <w:r>
        <w:rPr/>
        <w:t>Приведите формализованное описание системы.</w:t>
      </w:r>
    </w:p>
    <w:p>
      <w:pPr>
        <w:pStyle w:val="Normal"/>
        <w:spacing w:lineRule="auto" w:line="360" w:before="0" w:after="0"/>
        <w:ind w:firstLine="709"/>
        <w:jc w:val="both"/>
        <w:rPr/>
      </w:pPr>
      <w:r>
        <w:rPr/>
        <w:t>Формализованное описание системы может быть приведено в любой доступной форме (системы уравнений, графики, матрицы и т.д.).</w:t>
      </w:r>
    </w:p>
    <w:p>
      <w:pPr>
        <w:pStyle w:val="Normal"/>
        <w:numPr>
          <w:ilvl w:val="0"/>
          <w:numId w:val="15"/>
        </w:numPr>
        <w:tabs>
          <w:tab w:val="clear" w:pos="708"/>
        </w:tabs>
        <w:spacing w:lineRule="auto" w:line="360" w:before="0" w:after="0"/>
        <w:ind w:left="1080" w:hanging="360"/>
        <w:jc w:val="both"/>
        <w:rPr/>
      </w:pPr>
      <w:r>
        <w:rPr/>
        <w:t>Составьте отчет в виде презентации по результатам выполненной работы и подготовьте выступление с докладом.</w:t>
      </w:r>
    </w:p>
    <w:p>
      <w:pPr>
        <w:pStyle w:val="Normal"/>
        <w:spacing w:lineRule="auto" w:line="360" w:before="0" w:after="0"/>
        <w:ind w:firstLine="720"/>
        <w:rPr/>
      </w:pPr>
      <w:r>
        <w:rPr>
          <w:b/>
        </w:rPr>
        <w:t>Требования к отчету</w:t>
      </w:r>
      <w:r>
        <w:rPr/>
        <w:t>:</w:t>
      </w:r>
    </w:p>
    <w:p>
      <w:pPr>
        <w:pStyle w:val="Normal"/>
        <w:numPr>
          <w:ilvl w:val="0"/>
          <w:numId w:val="9"/>
        </w:numPr>
        <w:tabs>
          <w:tab w:val="clear" w:pos="708"/>
          <w:tab w:val="left" w:pos="-4320" w:leader="none"/>
        </w:tabs>
        <w:spacing w:lineRule="auto" w:line="360" w:before="0" w:after="0"/>
        <w:ind w:left="1080" w:hanging="360"/>
        <w:jc w:val="both"/>
        <w:rPr/>
      </w:pPr>
      <w:r>
        <w:rPr/>
        <w:t>отчет оформляется в виде компьютерной презентации, содержащей результаты формализованного представления исследуемой системы и результаты проведенного системного анализа;</w:t>
      </w:r>
    </w:p>
    <w:p>
      <w:pPr>
        <w:pStyle w:val="Normal"/>
        <w:numPr>
          <w:ilvl w:val="0"/>
          <w:numId w:val="9"/>
        </w:numPr>
        <w:tabs>
          <w:tab w:val="clear" w:pos="708"/>
          <w:tab w:val="left" w:pos="-4320" w:leader="none"/>
        </w:tabs>
        <w:spacing w:lineRule="auto" w:line="360" w:before="0" w:after="0"/>
        <w:ind w:left="1080" w:hanging="360"/>
        <w:jc w:val="both"/>
        <w:rPr/>
      </w:pPr>
      <w:r>
        <w:rPr/>
        <w:t>система выбирается из предложенного преподавателем списка или может быть предложена студентом;</w:t>
      </w:r>
    </w:p>
    <w:p>
      <w:pPr>
        <w:pStyle w:val="Normal"/>
        <w:numPr>
          <w:ilvl w:val="0"/>
          <w:numId w:val="9"/>
        </w:numPr>
        <w:tabs>
          <w:tab w:val="clear" w:pos="708"/>
          <w:tab w:val="left" w:pos="-4320" w:leader="none"/>
        </w:tabs>
        <w:spacing w:lineRule="auto" w:line="360" w:before="0" w:after="0"/>
        <w:ind w:left="1080" w:hanging="360"/>
        <w:jc w:val="both"/>
        <w:rPr/>
      </w:pPr>
      <w:r>
        <w:rPr/>
        <w:t>компьютерная презентация должна быть содержательной и наглядной, не быть «перегруженной» текстом;</w:t>
      </w:r>
    </w:p>
    <w:p>
      <w:pPr>
        <w:pStyle w:val="Normal"/>
        <w:numPr>
          <w:ilvl w:val="0"/>
          <w:numId w:val="9"/>
        </w:numPr>
        <w:tabs>
          <w:tab w:val="clear" w:pos="708"/>
          <w:tab w:val="left" w:pos="-4320" w:leader="none"/>
        </w:tabs>
        <w:spacing w:lineRule="auto" w:line="360" w:before="0" w:after="0"/>
        <w:ind w:left="1080" w:hanging="360"/>
        <w:jc w:val="both"/>
        <w:rPr/>
      </w:pPr>
      <w:r>
        <w:rPr/>
        <w:t>для получения максимальной оценки презентация должна включать необходимые эффекты, содержать поясняющие рисунки и таблицы.</w:t>
      </w:r>
    </w:p>
    <w:p>
      <w:pPr>
        <w:pStyle w:val="Normal"/>
        <w:numPr>
          <w:ilvl w:val="0"/>
          <w:numId w:val="9"/>
        </w:numPr>
        <w:tabs>
          <w:tab w:val="clear" w:pos="708"/>
          <w:tab w:val="left" w:pos="-4320" w:leader="none"/>
        </w:tabs>
        <w:spacing w:lineRule="auto" w:line="360" w:before="0" w:after="0"/>
        <w:ind w:left="1080" w:hanging="360"/>
        <w:jc w:val="both"/>
        <w:rPr/>
      </w:pPr>
      <w:r>
        <w:rPr/>
        <w:t>объем компьютерной презентации – не менее 15 слайдов.</w:t>
      </w:r>
    </w:p>
    <w:p>
      <w:pPr>
        <w:pStyle w:val="ListParagraph"/>
        <w:spacing w:lineRule="auto" w:line="360" w:before="0" w:after="0"/>
        <w:ind w:left="720" w:hanging="0"/>
        <w:jc w:val="both"/>
        <w:rPr/>
      </w:pPr>
      <w:r>
        <w:rPr>
          <w:b/>
          <w:bCs/>
        </w:rPr>
        <w:t>Требования к защите</w:t>
      </w:r>
    </w:p>
    <w:p>
      <w:pPr>
        <w:pStyle w:val="Normal"/>
        <w:spacing w:lineRule="auto" w:line="360" w:before="0" w:after="0"/>
        <w:ind w:firstLine="709"/>
        <w:jc w:val="both"/>
        <w:rPr/>
      </w:pPr>
      <w:r>
        <w:rPr/>
        <w:t>Защита лабораторной работы происходит индивидуально. Система оценки – рейтинговая.</w:t>
      </w:r>
    </w:p>
    <w:p>
      <w:pPr>
        <w:pStyle w:val="Normal"/>
        <w:spacing w:lineRule="auto" w:line="360" w:before="0" w:after="0"/>
        <w:ind w:firstLine="709"/>
        <w:jc w:val="both"/>
        <w:rPr/>
      </w:pPr>
      <w:r>
        <w:rPr/>
        <w:t>Критерии оценки:</w:t>
      </w:r>
    </w:p>
    <w:p>
      <w:pPr>
        <w:pStyle w:val="Normal"/>
        <w:numPr>
          <w:ilvl w:val="0"/>
          <w:numId w:val="17"/>
        </w:numPr>
        <w:spacing w:lineRule="auto" w:line="360" w:before="0" w:after="0"/>
        <w:jc w:val="both"/>
        <w:rPr/>
      </w:pPr>
      <w:r>
        <w:rPr/>
        <w:t>корректность выделения системы и её подсистем;</w:t>
      </w:r>
    </w:p>
    <w:p>
      <w:pPr>
        <w:pStyle w:val="Normal"/>
        <w:numPr>
          <w:ilvl w:val="0"/>
          <w:numId w:val="17"/>
        </w:numPr>
        <w:spacing w:lineRule="auto" w:line="360" w:before="0" w:after="0"/>
        <w:jc w:val="both"/>
        <w:rPr/>
      </w:pPr>
      <w:r>
        <w:rPr/>
        <w:t>корректность сформулированных целей и назначения подсистем;</w:t>
      </w:r>
    </w:p>
    <w:p>
      <w:pPr>
        <w:pStyle w:val="Normal"/>
        <w:numPr>
          <w:ilvl w:val="0"/>
          <w:numId w:val="17"/>
        </w:numPr>
        <w:spacing w:lineRule="auto" w:line="360" w:before="0" w:after="0"/>
        <w:jc w:val="both"/>
        <w:rPr/>
      </w:pPr>
      <w:r>
        <w:rPr/>
        <w:t>корректность описания структуры системы;</w:t>
      </w:r>
    </w:p>
    <w:p>
      <w:pPr>
        <w:pStyle w:val="Normal"/>
        <w:numPr>
          <w:ilvl w:val="0"/>
          <w:numId w:val="17"/>
        </w:numPr>
        <w:spacing w:lineRule="auto" w:line="360" w:before="0" w:after="0"/>
        <w:jc w:val="both"/>
        <w:rPr/>
      </w:pPr>
      <w:r>
        <w:rPr/>
        <w:t>корректность выполнения спецификации входных переменных;</w:t>
      </w:r>
    </w:p>
    <w:p>
      <w:pPr>
        <w:pStyle w:val="Normal"/>
        <w:numPr>
          <w:ilvl w:val="0"/>
          <w:numId w:val="17"/>
        </w:numPr>
        <w:spacing w:lineRule="auto" w:line="360" w:before="0" w:after="0"/>
        <w:jc w:val="both"/>
        <w:rPr/>
      </w:pPr>
      <w:r>
        <w:rPr/>
        <w:t>корректность составленного ранжированного списка факторов;</w:t>
      </w:r>
    </w:p>
    <w:p>
      <w:pPr>
        <w:pStyle w:val="Normal"/>
        <w:numPr>
          <w:ilvl w:val="0"/>
          <w:numId w:val="17"/>
        </w:numPr>
        <w:spacing w:lineRule="auto" w:line="360" w:before="0" w:after="0"/>
        <w:jc w:val="both"/>
        <w:rPr/>
      </w:pPr>
      <w:r>
        <w:rPr/>
        <w:t>проработанность отчетной презентации;</w:t>
      </w:r>
    </w:p>
    <w:p>
      <w:pPr>
        <w:pStyle w:val="Normal"/>
        <w:numPr>
          <w:ilvl w:val="0"/>
          <w:numId w:val="17"/>
        </w:numPr>
        <w:spacing w:lineRule="auto" w:line="360" w:before="0" w:after="0"/>
        <w:jc w:val="both"/>
        <w:rPr/>
      </w:pPr>
      <w:r>
        <w:rPr/>
        <w:t>качество сделанного по презентации доклада;</w:t>
      </w:r>
    </w:p>
    <w:p>
      <w:pPr>
        <w:pStyle w:val="Normal"/>
        <w:numPr>
          <w:ilvl w:val="0"/>
          <w:numId w:val="17"/>
        </w:numPr>
        <w:spacing w:lineRule="auto" w:line="360" w:before="0" w:after="0"/>
        <w:jc w:val="both"/>
        <w:rPr/>
      </w:pPr>
      <w:r>
        <w:rPr/>
        <w:t>качество ответов на контрольные вопросы;</w:t>
      </w:r>
    </w:p>
    <w:p>
      <w:pPr>
        <w:pStyle w:val="Normal"/>
        <w:numPr>
          <w:ilvl w:val="0"/>
          <w:numId w:val="17"/>
        </w:numPr>
        <w:spacing w:lineRule="auto" w:line="360" w:before="0" w:after="0"/>
        <w:jc w:val="both"/>
        <w:rPr/>
      </w:pPr>
      <w:r>
        <w:rPr/>
        <w:t>срок выполнения работы.</w:t>
      </w:r>
    </w:p>
    <w:p>
      <w:pPr>
        <w:pStyle w:val="ListParagraph"/>
        <w:spacing w:lineRule="auto" w:line="360" w:before="0" w:after="0"/>
        <w:ind w:left="720" w:hanging="0"/>
        <w:jc w:val="both"/>
        <w:rPr/>
      </w:pPr>
      <w:r>
        <w:rPr>
          <w:b/>
          <w:bCs/>
        </w:rPr>
        <w:t xml:space="preserve">Пример выполнения задания </w:t>
      </w:r>
      <w:r>
        <w:rPr/>
        <w:t>приведен в приложении А.</w:t>
      </w:r>
    </w:p>
    <w:p>
      <w:pPr>
        <w:pStyle w:val="Normal"/>
        <w:spacing w:lineRule="auto" w:line="360" w:before="0" w:after="0"/>
        <w:ind w:firstLine="709"/>
        <w:jc w:val="both"/>
        <w:rPr/>
      </w:pPr>
      <w:r>
        <w:rPr>
          <w:b/>
        </w:rPr>
        <w:t>Время выполнения работы</w:t>
      </w:r>
      <w:r>
        <w:rPr/>
        <w:t xml:space="preserve"> – 4 академических часа.</w:t>
      </w:r>
    </w:p>
    <w:p>
      <w:pPr>
        <w:pStyle w:val="Normal"/>
        <w:spacing w:lineRule="auto" w:line="360" w:before="0" w:after="0"/>
        <w:ind w:firstLine="709"/>
        <w:jc w:val="both"/>
        <w:rPr/>
      </w:pPr>
      <w:r>
        <w:rPr/>
      </w:r>
    </w:p>
    <w:p>
      <w:pPr>
        <w:pStyle w:val="Style18"/>
        <w:spacing w:lineRule="auto" w:line="360" w:before="0" w:after="0"/>
        <w:ind w:firstLine="720"/>
        <w:jc w:val="both"/>
        <w:rPr/>
      </w:pPr>
      <w:r>
        <w:rPr>
          <w:b/>
          <w:sz w:val="28"/>
          <w:szCs w:val="28"/>
        </w:rPr>
        <w:t>Контрольные вопросы</w:t>
      </w:r>
    </w:p>
    <w:p>
      <w:pPr>
        <w:pStyle w:val="Normal"/>
        <w:spacing w:lineRule="auto" w:line="360" w:before="0" w:after="0"/>
        <w:ind w:firstLine="709"/>
        <w:jc w:val="both"/>
        <w:rPr/>
      </w:pPr>
      <w:r>
        <w:rPr/>
        <w:t>1. Что понимается под системой? Приведите примеры «системы» и «несистемы».</w:t>
      </w:r>
    </w:p>
    <w:p>
      <w:pPr>
        <w:pStyle w:val="Normal"/>
        <w:spacing w:lineRule="auto" w:line="360" w:before="0" w:after="0"/>
        <w:ind w:firstLine="709"/>
        <w:jc w:val="both"/>
        <w:rPr/>
      </w:pPr>
      <w:r>
        <w:rPr/>
        <w:t>2. Что означают «односторонняя связь» и «двусторонняя связь» между элементами?</w:t>
      </w:r>
    </w:p>
    <w:p>
      <w:pPr>
        <w:pStyle w:val="Normal"/>
        <w:spacing w:lineRule="auto" w:line="360" w:before="0" w:after="0"/>
        <w:ind w:firstLine="709"/>
        <w:jc w:val="both"/>
        <w:rPr/>
      </w:pPr>
      <w:r>
        <w:rPr/>
        <w:t>3. Как можно представить структуру системы? Приведите примеры.</w:t>
      </w:r>
    </w:p>
    <w:p>
      <w:pPr>
        <w:pStyle w:val="Normal"/>
        <w:spacing w:lineRule="auto" w:line="360" w:before="0" w:after="0"/>
        <w:ind w:firstLine="709"/>
        <w:jc w:val="both"/>
        <w:rPr>
          <w:bCs/>
        </w:rPr>
      </w:pPr>
      <w:r>
        <w:rPr/>
        <w:t xml:space="preserve">4. </w:t>
      </w:r>
      <w:r>
        <w:rPr>
          <w:bCs/>
        </w:rPr>
        <w:t>Сформулируйте определение для структурной модели системы.</w:t>
      </w:r>
    </w:p>
    <w:p>
      <w:pPr>
        <w:pStyle w:val="Normal"/>
        <w:spacing w:lineRule="auto" w:line="360" w:before="0" w:after="0"/>
        <w:ind w:firstLine="709"/>
        <w:jc w:val="both"/>
        <w:rPr>
          <w:rFonts w:eastAsia="Times New Roman"/>
          <w:lang w:eastAsia="ru-RU"/>
        </w:rPr>
      </w:pPr>
      <w:r>
        <w:rPr/>
        <w:t xml:space="preserve">5. </w:t>
      </w:r>
      <w:r>
        <w:rPr>
          <w:rFonts w:eastAsia="Times New Roman"/>
          <w:lang w:eastAsia="ru-RU"/>
        </w:rPr>
        <w:t>Приведите примеры систем с разной структурой.</w:t>
      </w:r>
    </w:p>
    <w:p>
      <w:pPr>
        <w:pStyle w:val="Normal"/>
        <w:spacing w:lineRule="auto" w:line="360" w:before="0" w:after="0"/>
        <w:ind w:firstLine="709"/>
        <w:jc w:val="both"/>
        <w:rPr>
          <w:bCs/>
        </w:rPr>
      </w:pPr>
      <w:r>
        <w:rPr>
          <w:rFonts w:eastAsia="Times New Roman"/>
          <w:lang w:eastAsia="ru-RU"/>
        </w:rPr>
        <w:t xml:space="preserve">6. </w:t>
      </w:r>
      <w:r>
        <w:rPr/>
        <w:t xml:space="preserve">Приведите примеры </w:t>
      </w:r>
      <w:r>
        <w:rPr>
          <w:bCs/>
        </w:rPr>
        <w:t>систем, предназначенных для выполнения определенной цели, но которые можно использовать и для других целей.</w:t>
      </w:r>
    </w:p>
    <w:p>
      <w:pPr>
        <w:pStyle w:val="Normal"/>
        <w:spacing w:lineRule="auto" w:line="360" w:before="0" w:after="0"/>
        <w:ind w:firstLine="709"/>
        <w:jc w:val="both"/>
        <w:rPr/>
      </w:pPr>
      <w:r>
        <w:rPr>
          <w:bCs/>
        </w:rPr>
        <w:t xml:space="preserve">7. </w:t>
      </w:r>
      <w:r>
        <w:rPr/>
        <w:t xml:space="preserve">Приведите примеры </w:t>
      </w:r>
      <w:r>
        <w:rPr>
          <w:bCs/>
        </w:rPr>
        <w:t>систем, спроектированных специально для реализации нескольких различных целей.</w:t>
      </w:r>
      <w:r>
        <w:br w:type="page"/>
      </w:r>
    </w:p>
    <w:p>
      <w:pPr>
        <w:pStyle w:val="Heading1"/>
        <w:numPr>
          <w:ilvl w:val="0"/>
          <w:numId w:val="1"/>
        </w:numPr>
        <w:spacing w:lineRule="auto" w:line="360" w:before="0" w:after="0"/>
        <w:jc w:val="center"/>
        <w:rPr>
          <w:rFonts w:ascii="Times New Roman" w:hAnsi="Times New Roman" w:cs="Times New Roman"/>
          <w:sz w:val="28"/>
          <w:szCs w:val="28"/>
        </w:rPr>
      </w:pPr>
      <w:r>
        <w:rPr>
          <w:rFonts w:cs="Times New Roman" w:ascii="Times New Roman" w:hAnsi="Times New Roman"/>
          <w:sz w:val="28"/>
          <w:szCs w:val="28"/>
        </w:rPr>
        <w:t>Лабораторная работа №2</w:t>
        <w:br/>
        <w:t xml:space="preserve">Построение IDEF0-модели </w:t>
      </w:r>
      <w:r>
        <w:rPr>
          <w:rFonts w:cs="Times New Roman" w:ascii="Times New Roman" w:hAnsi="Times New Roman"/>
          <w:sz w:val="28"/>
          <w:szCs w:val="28"/>
          <w:lang w:val="en-US"/>
        </w:rPr>
        <w:t>AS</w:t>
      </w:r>
      <w:r>
        <w:rPr>
          <w:rFonts w:cs="Times New Roman" w:ascii="Times New Roman" w:hAnsi="Times New Roman"/>
          <w:sz w:val="28"/>
          <w:szCs w:val="28"/>
        </w:rPr>
        <w:t>-</w:t>
      </w:r>
      <w:r>
        <w:rPr>
          <w:rFonts w:cs="Times New Roman" w:ascii="Times New Roman" w:hAnsi="Times New Roman"/>
          <w:sz w:val="28"/>
          <w:szCs w:val="28"/>
          <w:lang w:val="en-US"/>
        </w:rPr>
        <w:t>IS</w:t>
      </w:r>
      <w:r>
        <w:rPr>
          <w:rFonts w:cs="Times New Roman" w:ascii="Times New Roman" w:hAnsi="Times New Roman"/>
          <w:sz w:val="28"/>
          <w:szCs w:val="28"/>
        </w:rPr>
        <w:t xml:space="preserve"> функционирования заданной системы</w:t>
      </w:r>
    </w:p>
    <w:p>
      <w:pPr>
        <w:pStyle w:val="Normal"/>
        <w:jc w:val="center"/>
        <w:rPr/>
      </w:pPr>
      <w:r>
        <w:rPr/>
      </w:r>
    </w:p>
    <w:p>
      <w:pPr>
        <w:pStyle w:val="Normal"/>
        <w:spacing w:lineRule="auto" w:line="360" w:before="0" w:after="0"/>
        <w:ind w:firstLine="709"/>
        <w:jc w:val="both"/>
        <w:rPr/>
      </w:pPr>
      <w:r>
        <w:rPr>
          <w:b/>
        </w:rPr>
        <w:t>Цель работы</w:t>
      </w:r>
      <w:r>
        <w:rPr/>
        <w:t xml:space="preserve"> – Овладение методологией IDEF0 для функционального моделирования сложных систем.</w:t>
      </w:r>
    </w:p>
    <w:p>
      <w:pPr>
        <w:pStyle w:val="Normal"/>
        <w:spacing w:lineRule="auto" w:line="360" w:before="0" w:after="0"/>
        <w:ind w:firstLine="709"/>
        <w:jc w:val="both"/>
        <w:rPr/>
      </w:pPr>
      <w:r>
        <w:rPr/>
      </w:r>
    </w:p>
    <w:p>
      <w:pPr>
        <w:pStyle w:val="Normal"/>
        <w:jc w:val="center"/>
        <w:rPr>
          <w:b/>
          <w:b/>
          <w:i/>
          <w:i/>
        </w:rPr>
      </w:pPr>
      <w:r>
        <w:rPr>
          <w:b/>
          <w:i/>
        </w:rPr>
        <w:t>Теоретическая часть</w:t>
      </w:r>
    </w:p>
    <w:p>
      <w:pPr>
        <w:pStyle w:val="Normal"/>
        <w:tabs>
          <w:tab w:val="clear" w:pos="708"/>
          <w:tab w:val="left" w:pos="720" w:leader="none"/>
        </w:tabs>
        <w:spacing w:lineRule="auto" w:line="360" w:before="0" w:after="0"/>
        <w:ind w:firstLine="709"/>
        <w:jc w:val="both"/>
        <w:rPr/>
      </w:pPr>
      <w:r>
        <w:rPr/>
        <w:t>Наиболее важным этапом концептуального проектирования является анализ требований к системе, т.к. он оказывает большое влияние на последующие этапы. На этом этапе разработчик сталкивается с рядом проблем, которые могут быть облегчены за счет применения современных структурных методов.</w:t>
      </w:r>
    </w:p>
    <w:p>
      <w:pPr>
        <w:pStyle w:val="Normal"/>
        <w:tabs>
          <w:tab w:val="clear" w:pos="708"/>
          <w:tab w:val="left" w:pos="720" w:leader="none"/>
        </w:tabs>
        <w:spacing w:lineRule="auto" w:line="360" w:before="0" w:after="0"/>
        <w:ind w:firstLine="709"/>
        <w:jc w:val="both"/>
        <w:rPr/>
      </w:pPr>
      <w:r>
        <w:rPr/>
        <w:t>Структурным анализом называется метод исследования системы, которое начинается с ее общего обзора и затем детализируется, приобретая иерархическую структуру со все большим числом уровней. Обычно число элементов на каждом из уровней ограничивается значениями от 3 до 7.</w:t>
      </w:r>
    </w:p>
    <w:p>
      <w:pPr>
        <w:pStyle w:val="Normal"/>
        <w:tabs>
          <w:tab w:val="clear" w:pos="708"/>
          <w:tab w:val="left" w:pos="720" w:leader="none"/>
        </w:tabs>
        <w:spacing w:lineRule="auto" w:line="360" w:before="0" w:after="0"/>
        <w:ind w:firstLine="709"/>
        <w:jc w:val="both"/>
        <w:rPr/>
      </w:pPr>
      <w:r>
        <w:rPr/>
        <w:t>Все методологии структурного анализа базируются на ряде общих принципов (абстрагирования, формализации, концептуальной общности, логической независимости и др.).</w:t>
      </w:r>
    </w:p>
    <w:p>
      <w:pPr>
        <w:pStyle w:val="Normal"/>
        <w:tabs>
          <w:tab w:val="clear" w:pos="708"/>
          <w:tab w:val="left" w:pos="720" w:leader="none"/>
        </w:tabs>
        <w:spacing w:lineRule="auto" w:line="360" w:before="0" w:after="0"/>
        <w:ind w:firstLine="709"/>
        <w:jc w:val="both"/>
        <w:rPr/>
      </w:pPr>
      <w:r>
        <w:rPr/>
        <w:t>При использовании структурного подхода разрабатывают модели двух видов:</w:t>
      </w:r>
    </w:p>
    <w:p>
      <w:pPr>
        <w:pStyle w:val="Normal"/>
        <w:numPr>
          <w:ilvl w:val="0"/>
          <w:numId w:val="5"/>
        </w:numPr>
        <w:spacing w:lineRule="auto" w:line="360" w:before="0" w:after="0"/>
        <w:ind w:left="1080" w:hanging="360"/>
        <w:jc w:val="both"/>
        <w:rPr/>
      </w:pPr>
      <w:r>
        <w:rPr/>
        <w:t>модель «как есть» (</w:t>
      </w:r>
      <w:r>
        <w:rPr>
          <w:bCs/>
          <w:lang w:val="en-US"/>
        </w:rPr>
        <w:t>AS</w:t>
      </w:r>
      <w:r>
        <w:rPr>
          <w:bCs/>
        </w:rPr>
        <w:t>-</w:t>
      </w:r>
      <w:r>
        <w:rPr>
          <w:bCs/>
          <w:lang w:val="en-US"/>
        </w:rPr>
        <w:t>IS</w:t>
      </w:r>
      <w:r>
        <w:rPr/>
        <w:t>), которая представляет собой «снимок» текущей ситуации (существующей организации работы). Она дает представление о работе системы в целом с точки зрения системного анализа, а также возможность выявить узкие места и сформулировать предложения по улучшению ситуации;</w:t>
      </w:r>
    </w:p>
    <w:p>
      <w:pPr>
        <w:pStyle w:val="Normal"/>
        <w:numPr>
          <w:ilvl w:val="0"/>
          <w:numId w:val="5"/>
        </w:numPr>
        <w:spacing w:lineRule="auto" w:line="360" w:before="0" w:after="0"/>
        <w:ind w:left="1080" w:hanging="360"/>
        <w:jc w:val="both"/>
        <w:rPr/>
      </w:pPr>
      <w:r>
        <w:rPr/>
        <w:t>модель «как должно быть» (</w:t>
      </w:r>
      <w:r>
        <w:rPr>
          <w:bCs/>
          <w:lang w:val="en-US"/>
        </w:rPr>
        <w:t>TO</w:t>
      </w:r>
      <w:r>
        <w:rPr>
          <w:bCs/>
        </w:rPr>
        <w:t>-</w:t>
      </w:r>
      <w:r>
        <w:rPr>
          <w:bCs/>
          <w:lang w:val="en-US"/>
        </w:rPr>
        <w:t>BE</w:t>
      </w:r>
      <w:r>
        <w:rPr/>
        <w:t>) является моделью новой организации процессов, которая устраняет недостатки в существующей организации бизнес-процессов, что достигается за счет исключения выявленных узких мест.</w:t>
      </w:r>
    </w:p>
    <w:p>
      <w:pPr>
        <w:pStyle w:val="Normal"/>
        <w:tabs>
          <w:tab w:val="clear" w:pos="708"/>
          <w:tab w:val="left" w:pos="720" w:leader="none"/>
        </w:tabs>
        <w:spacing w:lineRule="auto" w:line="360" w:before="0" w:after="0"/>
        <w:ind w:firstLine="709"/>
        <w:jc w:val="both"/>
        <w:rPr/>
      </w:pPr>
      <w:r>
        <w:rPr/>
        <w:t xml:space="preserve">Наиболее распространенной является методология </w:t>
      </w:r>
      <w:r>
        <w:rPr>
          <w:bCs/>
          <w:lang w:val="en-US"/>
        </w:rPr>
        <w:t>IDEF</w:t>
      </w:r>
      <w:r>
        <w:rPr>
          <w:bCs/>
        </w:rPr>
        <w:t>0</w:t>
      </w:r>
      <w:r>
        <w:rPr/>
        <w:t>, применяемая для получения функциональных моделей. Она позволяет более четко промоделировать логику и взаимодействие процессов в системе.</w:t>
      </w:r>
    </w:p>
    <w:p>
      <w:pPr>
        <w:pStyle w:val="Normal"/>
        <w:tabs>
          <w:tab w:val="clear" w:pos="708"/>
          <w:tab w:val="left" w:pos="720" w:leader="none"/>
        </w:tabs>
        <w:spacing w:lineRule="auto" w:line="360" w:before="0" w:after="0"/>
        <w:ind w:firstLine="709"/>
        <w:jc w:val="both"/>
        <w:rPr/>
      </w:pPr>
      <w:r>
        <w:rPr/>
        <w:t>Процесс моделирования начинается с определения контекста, т.е. наиболее абстрактного уровня описания системы в целом. В контекст входит определение субъекта моделирования (самой системы), цели и точки зрения на модель. Цель определяет соответствующие области в исследуемой системе, на которых необходимо фокусироваться в первую очередь. Четкое фиксирование точки зрения позволяет разгрузить модель, отказавшись от детализации и исследования отдельных элементов, не являющихся необходимыми, исходя из выбранной точки зрения на систему. Например, функциональные модели одного и того же предприятия с точек зрения финансового директора и специалиста по информационной безопасности будут существенно различаться по направленности их детализации.</w:t>
      </w:r>
    </w:p>
    <w:p>
      <w:pPr>
        <w:pStyle w:val="Normal"/>
        <w:tabs>
          <w:tab w:val="clear" w:pos="708"/>
          <w:tab w:val="left" w:pos="720" w:leader="none"/>
        </w:tabs>
        <w:spacing w:lineRule="auto" w:line="360" w:before="0" w:after="0"/>
        <w:ind w:firstLine="709"/>
        <w:jc w:val="both"/>
        <w:rPr/>
      </w:pPr>
      <w:r>
        <w:rPr/>
        <w:t>Основой построения IDEF0-модели является описание системы в целом и ее компонентов. Модель строится как совокупность иерархически упорядоченных и взаимосвязанных диаграмм. Каждая диаграмма является единицей описания системы.</w:t>
      </w:r>
    </w:p>
    <w:p>
      <w:pPr>
        <w:pStyle w:val="Normal"/>
        <w:tabs>
          <w:tab w:val="clear" w:pos="708"/>
          <w:tab w:val="left" w:pos="720" w:leader="none"/>
        </w:tabs>
        <w:spacing w:lineRule="auto" w:line="360" w:before="0" w:after="0"/>
        <w:ind w:firstLine="709"/>
        <w:jc w:val="both"/>
        <w:rPr/>
      </w:pPr>
      <w:r>
        <w:rPr/>
        <w:t>Типы диаграмм:</w:t>
      </w:r>
    </w:p>
    <w:p>
      <w:pPr>
        <w:pStyle w:val="Normal"/>
        <w:numPr>
          <w:ilvl w:val="0"/>
          <w:numId w:val="6"/>
        </w:numPr>
        <w:spacing w:lineRule="auto" w:line="360" w:before="0" w:after="0"/>
        <w:ind w:left="1080" w:hanging="360"/>
        <w:jc w:val="both"/>
        <w:rPr/>
      </w:pPr>
      <w:r>
        <w:rPr/>
        <w:t>контекстная диаграмма (в каждой модели может быть только одна контекстная диаграмма);</w:t>
      </w:r>
    </w:p>
    <w:p>
      <w:pPr>
        <w:pStyle w:val="Normal"/>
        <w:numPr>
          <w:ilvl w:val="0"/>
          <w:numId w:val="6"/>
        </w:numPr>
        <w:spacing w:lineRule="auto" w:line="360" w:before="0" w:after="0"/>
        <w:ind w:left="1080" w:hanging="360"/>
        <w:jc w:val="both"/>
        <w:rPr/>
      </w:pPr>
      <w:r>
        <w:rPr/>
        <w:t>диаграммы декомпозиции;</w:t>
      </w:r>
    </w:p>
    <w:p>
      <w:pPr>
        <w:pStyle w:val="Normal"/>
        <w:numPr>
          <w:ilvl w:val="0"/>
          <w:numId w:val="6"/>
        </w:numPr>
        <w:spacing w:lineRule="auto" w:line="360" w:before="0" w:after="0"/>
        <w:ind w:left="1080" w:hanging="360"/>
        <w:jc w:val="both"/>
        <w:rPr/>
      </w:pPr>
      <w:r>
        <w:rPr/>
        <w:t>диаграммы дерева узлов;</w:t>
      </w:r>
    </w:p>
    <w:p>
      <w:pPr>
        <w:pStyle w:val="Normal"/>
        <w:numPr>
          <w:ilvl w:val="0"/>
          <w:numId w:val="6"/>
        </w:numPr>
        <w:spacing w:lineRule="auto" w:line="360" w:before="0" w:after="0"/>
        <w:ind w:left="1080" w:hanging="360"/>
        <w:jc w:val="both"/>
        <w:rPr/>
      </w:pPr>
      <w:r>
        <w:rPr/>
        <w:t>диаграммы для экспозиции.</w:t>
      </w:r>
    </w:p>
    <w:p>
      <w:pPr>
        <w:pStyle w:val="Normal"/>
        <w:tabs>
          <w:tab w:val="clear" w:pos="708"/>
          <w:tab w:val="left" w:pos="720" w:leader="none"/>
        </w:tabs>
        <w:spacing w:lineRule="auto" w:line="360" w:before="0" w:after="0"/>
        <w:ind w:firstLine="709"/>
        <w:jc w:val="both"/>
        <w:rPr/>
      </w:pPr>
      <w:r>
        <w:rPr>
          <w:bCs/>
        </w:rPr>
        <w:t>Контекстная диаграмма</w:t>
      </w:r>
      <w:r>
        <w:rPr/>
        <w:t xml:space="preserve"> является вершиной древовидной структуры диаграмм. Это самое общее описание системы и ее взаимодействия с внешней средой.</w:t>
      </w:r>
    </w:p>
    <w:p>
      <w:pPr>
        <w:pStyle w:val="Normal"/>
        <w:tabs>
          <w:tab w:val="clear" w:pos="708"/>
          <w:tab w:val="left" w:pos="720" w:leader="none"/>
        </w:tabs>
        <w:spacing w:lineRule="auto" w:line="360" w:before="0" w:after="0"/>
        <w:ind w:firstLine="709"/>
        <w:jc w:val="both"/>
        <w:rPr>
          <w:bCs/>
        </w:rPr>
      </w:pPr>
      <w:r>
        <w:rPr>
          <w:bCs/>
        </w:rPr>
        <w:t>Далее проводится разбиение ее на крупные фрагменты (функциональная декомпозиция). Диаграммы, которые описывают каждый фрагмент и взаимодействие фрагментов, называются диаграммами декомпозиции. Декомпозиция проводится до достижения нужного уровня подробности описания.</w:t>
      </w:r>
    </w:p>
    <w:p>
      <w:pPr>
        <w:pStyle w:val="Normal"/>
        <w:tabs>
          <w:tab w:val="clear" w:pos="708"/>
          <w:tab w:val="left" w:pos="720" w:leader="none"/>
        </w:tabs>
        <w:spacing w:lineRule="auto" w:line="360" w:before="0" w:after="0"/>
        <w:ind w:firstLine="709"/>
        <w:jc w:val="both"/>
        <w:rPr/>
      </w:pPr>
      <w:r>
        <w:rPr/>
        <w:t>Диаграмма дерева узлов показывает иерархическую зависимость работ, но не взаимосвязи между работами. Диаграммы для экспозиции строятся для иллюстрации отдельных фрагментов модели, для иллюстрации альтернативной точки зрения или для специальных целей.</w:t>
      </w:r>
    </w:p>
    <w:p>
      <w:pPr>
        <w:pStyle w:val="Normal"/>
        <w:tabs>
          <w:tab w:val="clear" w:pos="708"/>
          <w:tab w:val="left" w:pos="720" w:leader="none"/>
        </w:tabs>
        <w:spacing w:lineRule="auto" w:line="360" w:before="0" w:after="0"/>
        <w:ind w:firstLine="709"/>
        <w:jc w:val="both"/>
        <w:rPr/>
      </w:pPr>
      <w:r>
        <w:rPr>
          <w:lang w:val="en-US"/>
        </w:rPr>
        <w:t>IDEF</w:t>
      </w:r>
      <w:r>
        <w:rPr/>
        <w:t>0-модель объединяет и организует диаграммы в иерархические структуры, в которых диаграммы верхних уровней менее детализированы, чем диаграммы нижних уровней.</w:t>
      </w:r>
    </w:p>
    <w:p>
      <w:pPr>
        <w:pStyle w:val="Normal"/>
        <w:tabs>
          <w:tab w:val="clear" w:pos="708"/>
          <w:tab w:val="left" w:pos="720" w:leader="none"/>
        </w:tabs>
        <w:spacing w:lineRule="auto" w:line="360" w:before="0" w:after="0"/>
        <w:ind w:firstLine="709"/>
        <w:jc w:val="both"/>
        <w:rPr/>
      </w:pPr>
      <w:r>
        <w:rPr/>
        <w:t>Каждая диаграмма IDEF0-модели содержит блоки и дуги. Каждая сторона блока имеет свое назначение: левая – для входов, правая – для выходов, верхняя – для управления, нижняя – для механизмов (рис. 2). Блоки изображают функции (работы) моделируемой системы, а дуги связывают блоки и отображают взаимодействия и взаимосвязи между ними.</w:t>
      </w:r>
    </w:p>
    <w:p>
      <w:pPr>
        <w:pStyle w:val="Normal"/>
        <w:spacing w:lineRule="auto" w:line="360" w:before="0" w:after="0"/>
        <w:jc w:val="center"/>
        <w:rPr/>
      </w:pPr>
      <w:r>
        <w:rPr/>
        <w:drawing>
          <wp:inline distT="0" distB="0" distL="0" distR="0">
            <wp:extent cx="3182620" cy="2512695"/>
            <wp:effectExtent l="0" t="0" r="0" b="0"/>
            <wp:docPr id="2"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
                    <pic:cNvPicPr>
                      <a:picLocks noChangeAspect="1" noChangeArrowheads="1"/>
                    </pic:cNvPicPr>
                  </pic:nvPicPr>
                  <pic:blipFill>
                    <a:blip r:embed="rId3"/>
                    <a:srcRect l="-16" t="-20" r="-16" b="-20"/>
                    <a:stretch>
                      <a:fillRect/>
                    </a:stretch>
                  </pic:blipFill>
                  <pic:spPr bwMode="auto">
                    <a:xfrm>
                      <a:off x="0" y="0"/>
                      <a:ext cx="3182620" cy="2512695"/>
                    </a:xfrm>
                    <a:prstGeom prst="rect">
                      <a:avLst/>
                    </a:prstGeom>
                  </pic:spPr>
                </pic:pic>
              </a:graphicData>
            </a:graphic>
          </wp:inline>
        </w:drawing>
      </w:r>
    </w:p>
    <w:p>
      <w:pPr>
        <w:pStyle w:val="Normal"/>
        <w:spacing w:lineRule="auto" w:line="360" w:before="0" w:after="0"/>
        <w:jc w:val="center"/>
        <w:rPr/>
      </w:pPr>
      <w:r>
        <w:rPr/>
        <w:t>Рис. 2. Функциональный блок и интерфейсные дуги</w:t>
      </w:r>
    </w:p>
    <w:p>
      <w:pPr>
        <w:pStyle w:val="Normal"/>
        <w:tabs>
          <w:tab w:val="clear" w:pos="708"/>
          <w:tab w:val="left" w:pos="720" w:leader="none"/>
        </w:tabs>
        <w:spacing w:lineRule="auto" w:line="360" w:before="0" w:after="0"/>
        <w:ind w:firstLine="709"/>
        <w:jc w:val="both"/>
        <w:rPr/>
      </w:pPr>
      <w:r>
        <w:rPr/>
        <w:t xml:space="preserve">Ограничения сложности </w:t>
      </w:r>
      <w:r>
        <w:rPr>
          <w:lang w:val="en-US"/>
        </w:rPr>
        <w:t>IDEF</w:t>
      </w:r>
      <w:r>
        <w:rPr/>
        <w:t>0-диаграмм:</w:t>
      </w:r>
    </w:p>
    <w:p>
      <w:pPr>
        <w:pStyle w:val="Normal"/>
        <w:spacing w:lineRule="auto" w:line="360" w:before="0" w:after="0"/>
        <w:ind w:firstLine="720"/>
        <w:jc w:val="both"/>
        <w:rPr/>
      </w:pPr>
      <w:r>
        <w:rPr/>
        <w:t>1. Ограничение количества функциональных блоков на диаграмме от 3 до 6:</w:t>
      </w:r>
    </w:p>
    <w:p>
      <w:pPr>
        <w:pStyle w:val="Normal"/>
        <w:numPr>
          <w:ilvl w:val="0"/>
          <w:numId w:val="12"/>
        </w:numPr>
        <w:tabs>
          <w:tab w:val="clear" w:pos="708"/>
          <w:tab w:val="left" w:pos="1080" w:leader="none"/>
        </w:tabs>
        <w:spacing w:lineRule="auto" w:line="360" w:before="0" w:after="0"/>
        <w:ind w:left="0" w:firstLine="720"/>
        <w:jc w:val="both"/>
        <w:rPr/>
      </w:pPr>
      <w:r>
        <w:rPr/>
        <w:t>верхний предел (6) заставляет разработчика использовать иерархии при описании сложных предметов,</w:t>
      </w:r>
    </w:p>
    <w:p>
      <w:pPr>
        <w:pStyle w:val="Normal"/>
        <w:numPr>
          <w:ilvl w:val="0"/>
          <w:numId w:val="12"/>
        </w:numPr>
        <w:tabs>
          <w:tab w:val="clear" w:pos="708"/>
          <w:tab w:val="left" w:pos="1080" w:leader="none"/>
        </w:tabs>
        <w:spacing w:lineRule="auto" w:line="360" w:before="0" w:after="0"/>
        <w:ind w:left="0" w:firstLine="720"/>
        <w:jc w:val="both"/>
        <w:rPr/>
      </w:pPr>
      <w:r>
        <w:rPr/>
        <w:t xml:space="preserve">нижний предел (3) гарантирует, что на соответствующей диаграмме достаточно деталей, чтобы оправдать ее создание; </w:t>
      </w:r>
    </w:p>
    <w:p>
      <w:pPr>
        <w:pStyle w:val="Normal"/>
        <w:spacing w:lineRule="auto" w:line="360" w:before="0" w:after="0"/>
        <w:ind w:firstLine="720"/>
        <w:jc w:val="both"/>
        <w:rPr/>
      </w:pPr>
      <w:r>
        <w:rPr/>
        <w:t xml:space="preserve">2. Ограничение количества подходящих к одному функциональному блоку (выходящих из одного функционального блока) интерфейсных дуг до 4-5. </w:t>
      </w:r>
    </w:p>
    <w:p>
      <w:pPr>
        <w:pStyle w:val="Normal"/>
        <w:tabs>
          <w:tab w:val="clear" w:pos="708"/>
          <w:tab w:val="left" w:pos="720" w:leader="none"/>
        </w:tabs>
        <w:spacing w:lineRule="auto" w:line="360" w:before="0" w:after="0"/>
        <w:ind w:firstLine="709"/>
        <w:jc w:val="both"/>
        <w:rPr/>
      </w:pPr>
      <w:r>
        <w:rPr/>
        <w:t>Каждый блок имеет свой уникальный порядковый номер на диаграмме (</w:t>
      </w:r>
      <w:r>
        <w:rPr>
          <w:iCs/>
        </w:rPr>
        <w:t>цифра в правом нижнем углу прямоугольника</w:t>
      </w:r>
      <w:r>
        <w:rPr/>
        <w:t>), а обозначение под правым углом указывает на номер дочерней для этого блока диаграммы. Отсутствие этого обозначения говорит о том, что декомпозиции для данного блока не существует (рис. 3).</w:t>
      </w:r>
    </w:p>
    <w:p>
      <w:pPr>
        <w:pStyle w:val="Normal"/>
        <w:tabs>
          <w:tab w:val="clear" w:pos="708"/>
          <w:tab w:val="left" w:pos="720" w:leader="none"/>
        </w:tabs>
        <w:spacing w:lineRule="auto" w:line="360" w:before="0" w:after="0"/>
        <w:jc w:val="center"/>
        <w:rPr>
          <w:lang w:val="en-US" w:eastAsia="en-US"/>
        </w:rPr>
      </w:pPr>
      <w:r>
        <w:rPr/>
        <w:drawing>
          <wp:inline distT="0" distB="0" distL="0" distR="0">
            <wp:extent cx="3819525" cy="4876800"/>
            <wp:effectExtent l="0" t="0" r="0" b="0"/>
            <wp:docPr id="3" name="Рисунок 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10" descr=""/>
                    <pic:cNvPicPr>
                      <a:picLocks noChangeAspect="1" noChangeArrowheads="1"/>
                    </pic:cNvPicPr>
                  </pic:nvPicPr>
                  <pic:blipFill>
                    <a:blip r:embed="rId4"/>
                    <a:srcRect l="-19" t="-15" r="-19" b="-15"/>
                    <a:stretch>
                      <a:fillRect/>
                    </a:stretch>
                  </pic:blipFill>
                  <pic:spPr bwMode="auto">
                    <a:xfrm>
                      <a:off x="0" y="0"/>
                      <a:ext cx="3819525" cy="4876800"/>
                    </a:xfrm>
                    <a:prstGeom prst="rect">
                      <a:avLst/>
                    </a:prstGeom>
                  </pic:spPr>
                </pic:pic>
              </a:graphicData>
            </a:graphic>
          </wp:inline>
        </w:drawing>
      </w:r>
    </w:p>
    <w:p>
      <w:pPr>
        <w:pStyle w:val="Normal"/>
        <w:tabs>
          <w:tab w:val="clear" w:pos="708"/>
          <w:tab w:val="left" w:pos="720" w:leader="none"/>
        </w:tabs>
        <w:spacing w:lineRule="auto" w:line="360" w:before="0" w:after="0"/>
        <w:jc w:val="center"/>
        <w:rPr>
          <w:lang w:eastAsia="en-US"/>
        </w:rPr>
      </w:pPr>
      <w:r>
        <w:rPr>
          <w:lang w:eastAsia="en-US"/>
        </w:rPr>
        <w:t>Рис. 3. Пример иерархии диаграмм</w:t>
      </w:r>
    </w:p>
    <w:p>
      <w:pPr>
        <w:pStyle w:val="Normal"/>
        <w:tabs>
          <w:tab w:val="clear" w:pos="708"/>
          <w:tab w:val="left" w:pos="720" w:leader="none"/>
        </w:tabs>
        <w:spacing w:lineRule="auto" w:line="360" w:before="0" w:after="0"/>
        <w:ind w:firstLine="709"/>
        <w:jc w:val="both"/>
        <w:rPr/>
      </w:pPr>
      <w:r>
        <w:rPr/>
        <w:t>Требования к содержанию и оформлению моделей закреплены в ГОСТ Р50.1.028-2001. Стандарт IDEF0 является одним из самых распространенных и поддерживается большинством программных средств, связанных с моделированием бизнес-процессов: BPWin, Design/IDEF, Visio и др.</w:t>
      </w:r>
    </w:p>
    <w:p>
      <w:pPr>
        <w:pStyle w:val="Normal"/>
        <w:tabs>
          <w:tab w:val="clear" w:pos="708"/>
          <w:tab w:val="left" w:pos="720" w:leader="none"/>
        </w:tabs>
        <w:spacing w:lineRule="auto" w:line="360" w:before="0" w:after="0"/>
        <w:ind w:firstLine="709"/>
        <w:jc w:val="both"/>
        <w:rPr/>
      </w:pPr>
      <w:r>
        <w:rPr/>
      </w:r>
    </w:p>
    <w:p>
      <w:pPr>
        <w:pStyle w:val="Normal"/>
        <w:jc w:val="center"/>
        <w:rPr>
          <w:b/>
          <w:b/>
          <w:i/>
          <w:i/>
        </w:rPr>
      </w:pPr>
      <w:r>
        <w:rPr>
          <w:b/>
          <w:i/>
        </w:rPr>
        <w:t>Практическая часть</w:t>
      </w:r>
    </w:p>
    <w:p>
      <w:pPr>
        <w:pStyle w:val="Normal"/>
        <w:spacing w:lineRule="auto" w:line="360" w:before="0" w:after="0"/>
        <w:ind w:firstLine="709"/>
        <w:jc w:val="both"/>
        <w:rPr/>
      </w:pPr>
      <w:r>
        <w:rPr>
          <w:b/>
        </w:rPr>
        <w:t>Задание</w:t>
      </w:r>
      <w:r>
        <w:rPr/>
        <w:t>: разработать структурно-функциональную модель системы на основе методологии IDEF0.</w:t>
      </w:r>
    </w:p>
    <w:p>
      <w:pPr>
        <w:pStyle w:val="Normal"/>
        <w:spacing w:lineRule="auto" w:line="360" w:before="0" w:after="0"/>
        <w:ind w:firstLine="709"/>
        <w:jc w:val="both"/>
        <w:rPr/>
      </w:pPr>
      <w:r>
        <w:rPr>
          <w:b/>
        </w:rPr>
        <w:t>Исходные данные</w:t>
      </w:r>
      <w:r>
        <w:rPr/>
        <w:t>: исследуемая система выбирается индивидуально, по согласованию с преподавателем. Рекомендуется выбрать систему, которая исследовалась при выполнении лабораторной работы №1.</w:t>
      </w:r>
    </w:p>
    <w:p>
      <w:pPr>
        <w:pStyle w:val="Normal"/>
        <w:spacing w:lineRule="auto" w:line="360" w:before="0" w:after="0"/>
        <w:ind w:firstLine="709"/>
        <w:jc w:val="both"/>
        <w:rPr/>
      </w:pPr>
      <w:r>
        <w:rPr>
          <w:b/>
        </w:rPr>
        <w:t>Порядок выполнения работы</w:t>
      </w:r>
      <w:r>
        <w:rPr/>
        <w:t>:</w:t>
      </w:r>
    </w:p>
    <w:p>
      <w:pPr>
        <w:pStyle w:val="Normal"/>
        <w:numPr>
          <w:ilvl w:val="0"/>
          <w:numId w:val="16"/>
        </w:numPr>
        <w:spacing w:lineRule="auto" w:line="360" w:before="0" w:after="0"/>
        <w:ind w:left="0" w:firstLine="709"/>
        <w:jc w:val="both"/>
        <w:rPr/>
      </w:pPr>
      <w:r>
        <w:rPr/>
        <w:t>Описать функционирование системы и построить ее структурно-функциональную модель, используя методологию IDEF0;</w:t>
      </w:r>
    </w:p>
    <w:p>
      <w:pPr>
        <w:pStyle w:val="Normal"/>
        <w:numPr>
          <w:ilvl w:val="0"/>
          <w:numId w:val="16"/>
        </w:numPr>
        <w:spacing w:lineRule="auto" w:line="360" w:before="0" w:after="0"/>
        <w:ind w:left="0" w:firstLine="709"/>
        <w:jc w:val="both"/>
        <w:rPr/>
      </w:pPr>
      <w:r>
        <w:rPr/>
        <w:t>Провести анализ модели «как есть».</w:t>
      </w:r>
    </w:p>
    <w:p>
      <w:pPr>
        <w:pStyle w:val="Normal"/>
        <w:numPr>
          <w:ilvl w:val="0"/>
          <w:numId w:val="16"/>
        </w:numPr>
        <w:spacing w:lineRule="auto" w:line="360" w:before="0" w:after="0"/>
        <w:ind w:left="0" w:firstLine="709"/>
        <w:jc w:val="both"/>
        <w:rPr/>
      </w:pPr>
      <w:r>
        <w:rPr/>
        <w:t>Выявить недостатки и уязвимости в функционировании системы.</w:t>
      </w:r>
    </w:p>
    <w:p>
      <w:pPr>
        <w:pStyle w:val="Normal"/>
        <w:numPr>
          <w:ilvl w:val="0"/>
          <w:numId w:val="16"/>
        </w:numPr>
        <w:spacing w:lineRule="auto" w:line="360" w:before="0" w:after="0"/>
        <w:ind w:left="0" w:firstLine="709"/>
        <w:jc w:val="both"/>
        <w:rPr/>
      </w:pPr>
      <w:r>
        <w:rPr/>
        <w:t>Выработать контрмеры для устранения недостатков и уязвимостей, выявленных в результате анализа модели «как есть».</w:t>
      </w:r>
    </w:p>
    <w:p>
      <w:pPr>
        <w:pStyle w:val="Normal"/>
        <w:numPr>
          <w:ilvl w:val="0"/>
          <w:numId w:val="16"/>
        </w:numPr>
        <w:spacing w:lineRule="auto" w:line="360" w:before="0" w:after="0"/>
        <w:ind w:left="0" w:firstLine="709"/>
        <w:jc w:val="both"/>
        <w:rPr/>
      </w:pPr>
      <w:r>
        <w:rPr/>
        <w:t>Построить модель «как должно быть» с учётом контрмер.</w:t>
      </w:r>
    </w:p>
    <w:p>
      <w:pPr>
        <w:pStyle w:val="Normal"/>
        <w:spacing w:lineRule="auto" w:line="360" w:before="0" w:after="0"/>
        <w:ind w:firstLine="709"/>
        <w:jc w:val="both"/>
        <w:rPr/>
      </w:pPr>
      <w:r>
        <w:rPr/>
        <w:t xml:space="preserve">При выполнении задания необходимо построить нулевой, первый и второй уровень декомпозиции. Для построения </w:t>
      </w:r>
      <w:r>
        <w:rPr>
          <w:lang w:val="en-US"/>
        </w:rPr>
        <w:t>IDEF</w:t>
      </w:r>
      <w:r>
        <w:rPr/>
        <w:t xml:space="preserve">0-модели необходимо использовать графический пакет </w:t>
      </w:r>
      <w:r>
        <w:rPr>
          <w:bCs/>
        </w:rPr>
        <w:t xml:space="preserve">(например, </w:t>
      </w:r>
      <w:r>
        <w:rPr>
          <w:bCs/>
          <w:lang w:val="en-US"/>
        </w:rPr>
        <w:t>MS</w:t>
      </w:r>
      <w:r>
        <w:rPr>
          <w:bCs/>
        </w:rPr>
        <w:t xml:space="preserve"> </w:t>
      </w:r>
      <w:r>
        <w:rPr>
          <w:bCs/>
          <w:lang w:val="en-US"/>
        </w:rPr>
        <w:t>Visio</w:t>
      </w:r>
      <w:r>
        <w:rPr>
          <w:bCs/>
        </w:rPr>
        <w:t>)</w:t>
      </w:r>
      <w:r>
        <w:rPr/>
        <w:t>.</w:t>
      </w:r>
    </w:p>
    <w:p>
      <w:pPr>
        <w:pStyle w:val="Normal"/>
        <w:spacing w:lineRule="auto" w:line="360" w:before="0" w:after="0"/>
        <w:ind w:firstLine="720"/>
        <w:rPr/>
      </w:pPr>
      <w:r>
        <w:rPr>
          <w:b/>
        </w:rPr>
        <w:t>Требования к отчету</w:t>
      </w:r>
      <w:r>
        <w:rPr/>
        <w:t xml:space="preserve">. </w:t>
      </w:r>
    </w:p>
    <w:p>
      <w:pPr>
        <w:pStyle w:val="Normal"/>
        <w:spacing w:lineRule="auto" w:line="360" w:before="0" w:after="0"/>
        <w:ind w:firstLine="720"/>
        <w:rPr/>
      </w:pPr>
      <w:r>
        <w:rPr/>
        <w:t>Отчет должен содержать:</w:t>
      </w:r>
    </w:p>
    <w:p>
      <w:pPr>
        <w:pStyle w:val="Normal"/>
        <w:numPr>
          <w:ilvl w:val="0"/>
          <w:numId w:val="18"/>
        </w:numPr>
        <w:tabs>
          <w:tab w:val="clear" w:pos="708"/>
          <w:tab w:val="left" w:pos="-5580" w:leader="none"/>
        </w:tabs>
        <w:spacing w:lineRule="auto" w:line="360" w:before="0" w:after="0"/>
        <w:ind w:left="1080" w:hanging="360"/>
        <w:jc w:val="both"/>
        <w:rPr/>
      </w:pPr>
      <w:r>
        <w:rPr/>
        <w:t>описание предметной области, определение субъекта, цель моделирования, точку зрения;</w:t>
      </w:r>
    </w:p>
    <w:p>
      <w:pPr>
        <w:pStyle w:val="Normal"/>
        <w:numPr>
          <w:ilvl w:val="0"/>
          <w:numId w:val="18"/>
        </w:numPr>
        <w:tabs>
          <w:tab w:val="clear" w:pos="708"/>
          <w:tab w:val="left" w:pos="-5580" w:leader="none"/>
        </w:tabs>
        <w:spacing w:lineRule="auto" w:line="360" w:before="0" w:after="0"/>
        <w:ind w:left="1080" w:hanging="360"/>
        <w:jc w:val="both"/>
        <w:rPr/>
      </w:pPr>
      <w:r>
        <w:rPr/>
        <w:t>контекстную диаграмму и диаграммы декомпозиции модели «как есть», для второго уровня достаточно представить 1-2 диаграммы;</w:t>
      </w:r>
    </w:p>
    <w:p>
      <w:pPr>
        <w:pStyle w:val="Normal"/>
        <w:numPr>
          <w:ilvl w:val="0"/>
          <w:numId w:val="18"/>
        </w:numPr>
        <w:tabs>
          <w:tab w:val="clear" w:pos="708"/>
          <w:tab w:val="left" w:pos="-5580" w:leader="none"/>
        </w:tabs>
        <w:spacing w:lineRule="auto" w:line="360" w:before="0" w:after="0"/>
        <w:ind w:left="1080" w:hanging="360"/>
        <w:jc w:val="both"/>
        <w:rPr/>
      </w:pPr>
      <w:r>
        <w:rPr/>
        <w:t>результаты моделирования в виде выявленных рисков или «узких» мест.</w:t>
      </w:r>
    </w:p>
    <w:p>
      <w:pPr>
        <w:pStyle w:val="Normal"/>
        <w:spacing w:lineRule="auto" w:line="360" w:before="0" w:after="0"/>
        <w:ind w:firstLine="709"/>
        <w:jc w:val="both"/>
        <w:rPr>
          <w:bCs/>
        </w:rPr>
      </w:pPr>
      <w:r>
        <w:rPr>
          <w:b/>
        </w:rPr>
        <w:t>Требования к защите</w:t>
      </w:r>
    </w:p>
    <w:p>
      <w:pPr>
        <w:pStyle w:val="Normal"/>
        <w:spacing w:lineRule="auto" w:line="360" w:before="0" w:after="0"/>
        <w:ind w:firstLine="709"/>
        <w:jc w:val="both"/>
        <w:rPr/>
      </w:pPr>
      <w:r>
        <w:rPr/>
        <w:t>Защита лабораторной работы происходит индивидуально. Система оценки – рейтинговая.</w:t>
      </w:r>
    </w:p>
    <w:p>
      <w:pPr>
        <w:pStyle w:val="Normal"/>
        <w:spacing w:lineRule="auto" w:line="360" w:before="0" w:after="0"/>
        <w:ind w:firstLine="709"/>
        <w:jc w:val="both"/>
        <w:rPr/>
      </w:pPr>
      <w:r>
        <w:rPr/>
        <w:t>Критерии оценки:</w:t>
      </w:r>
    </w:p>
    <w:p>
      <w:pPr>
        <w:pStyle w:val="Normal"/>
        <w:numPr>
          <w:ilvl w:val="0"/>
          <w:numId w:val="17"/>
        </w:numPr>
        <w:spacing w:lineRule="auto" w:line="360" w:before="0" w:after="0"/>
        <w:jc w:val="both"/>
        <w:rPr/>
      </w:pPr>
      <w:r>
        <w:rPr/>
        <w:t xml:space="preserve">адекватность </w:t>
      </w:r>
      <w:r>
        <w:rPr>
          <w:lang w:val="en-US"/>
        </w:rPr>
        <w:t>IDEF</w:t>
      </w:r>
      <w:r>
        <w:rPr/>
        <w:t>0-модели по отношению к реальной системе;</w:t>
      </w:r>
    </w:p>
    <w:p>
      <w:pPr>
        <w:pStyle w:val="Normal"/>
        <w:numPr>
          <w:ilvl w:val="0"/>
          <w:numId w:val="17"/>
        </w:numPr>
        <w:spacing w:lineRule="auto" w:line="360" w:before="0" w:after="0"/>
        <w:jc w:val="both"/>
        <w:rPr/>
      </w:pPr>
      <w:r>
        <w:rPr/>
        <w:t>глубина проработки декомпозиции;</w:t>
      </w:r>
    </w:p>
    <w:p>
      <w:pPr>
        <w:pStyle w:val="Normal"/>
        <w:numPr>
          <w:ilvl w:val="0"/>
          <w:numId w:val="17"/>
        </w:numPr>
        <w:spacing w:lineRule="auto" w:line="360" w:before="0" w:after="0"/>
        <w:jc w:val="both"/>
        <w:rPr/>
      </w:pPr>
      <w:r>
        <w:rPr/>
        <w:t>существенность выявленных недостатков в модели «как есть»;</w:t>
      </w:r>
    </w:p>
    <w:p>
      <w:pPr>
        <w:pStyle w:val="Normal"/>
        <w:numPr>
          <w:ilvl w:val="0"/>
          <w:numId w:val="17"/>
        </w:numPr>
        <w:spacing w:lineRule="auto" w:line="360" w:before="0" w:after="0"/>
        <w:jc w:val="both"/>
        <w:rPr/>
      </w:pPr>
      <w:r>
        <w:rPr/>
        <w:t>эффективность предложенных способов исправления недостатков;</w:t>
      </w:r>
    </w:p>
    <w:p>
      <w:pPr>
        <w:pStyle w:val="Normal"/>
        <w:numPr>
          <w:ilvl w:val="0"/>
          <w:numId w:val="17"/>
        </w:numPr>
        <w:spacing w:lineRule="auto" w:line="360" w:before="0" w:after="0"/>
        <w:jc w:val="both"/>
        <w:rPr/>
      </w:pPr>
      <w:r>
        <w:rPr/>
        <w:t>качество отчета;</w:t>
      </w:r>
    </w:p>
    <w:p>
      <w:pPr>
        <w:pStyle w:val="Normal"/>
        <w:numPr>
          <w:ilvl w:val="0"/>
          <w:numId w:val="17"/>
        </w:numPr>
        <w:spacing w:lineRule="auto" w:line="360" w:before="0" w:after="0"/>
        <w:jc w:val="both"/>
        <w:rPr/>
      </w:pPr>
      <w:r>
        <w:rPr/>
        <w:t>качество ответов на контрольные вопросы;</w:t>
      </w:r>
    </w:p>
    <w:p>
      <w:pPr>
        <w:pStyle w:val="Normal"/>
        <w:numPr>
          <w:ilvl w:val="0"/>
          <w:numId w:val="17"/>
        </w:numPr>
        <w:spacing w:lineRule="auto" w:line="360" w:before="0" w:after="0"/>
        <w:jc w:val="both"/>
        <w:rPr/>
      </w:pPr>
      <w:r>
        <w:rPr/>
        <w:t>срок выполнения работы.</w:t>
      </w:r>
    </w:p>
    <w:p>
      <w:pPr>
        <w:pStyle w:val="Normal"/>
        <w:spacing w:lineRule="auto" w:line="360" w:before="0" w:after="0"/>
        <w:ind w:firstLine="709"/>
        <w:jc w:val="both"/>
        <w:rPr>
          <w:b/>
          <w:b/>
        </w:rPr>
      </w:pPr>
      <w:r>
        <w:rPr>
          <w:b/>
        </w:rPr>
        <w:t>Пример выполнения задания</w:t>
      </w:r>
    </w:p>
    <w:p>
      <w:pPr>
        <w:pStyle w:val="Normal"/>
        <w:spacing w:lineRule="auto" w:line="360" w:before="0" w:after="0"/>
        <w:ind w:firstLine="709"/>
        <w:jc w:val="both"/>
        <w:rPr/>
      </w:pPr>
      <w:r>
        <w:rPr/>
        <w:t>Цель: проанализировать процесс мониторинга сетевой активности.</w:t>
      </w:r>
    </w:p>
    <w:p>
      <w:pPr>
        <w:pStyle w:val="Normal"/>
        <w:spacing w:lineRule="auto" w:line="360" w:before="0" w:after="0"/>
        <w:ind w:firstLine="709"/>
        <w:jc w:val="both"/>
        <w:rPr/>
      </w:pPr>
      <w:r>
        <w:rPr/>
        <w:t>На рис. 4-6 приведены примеры диаграмм.</w:t>
      </w:r>
    </w:p>
    <w:p>
      <w:pPr>
        <w:pStyle w:val="Normal"/>
        <w:spacing w:lineRule="auto" w:line="360" w:before="0" w:after="0"/>
        <w:jc w:val="center"/>
        <w:rPr>
          <w:rFonts w:eastAsia="Times New Roman"/>
          <w:lang w:val="en-US" w:eastAsia="en-US"/>
        </w:rPr>
      </w:pPr>
      <w:r>
        <w:rPr/>
        <w:drawing>
          <wp:inline distT="0" distB="0" distL="0" distR="0">
            <wp:extent cx="5936615" cy="3236595"/>
            <wp:effectExtent l="0" t="0" r="0" b="0"/>
            <wp:docPr id="4" name="Рисунок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6" descr=""/>
                    <pic:cNvPicPr>
                      <a:picLocks noChangeAspect="1" noChangeArrowheads="1"/>
                    </pic:cNvPicPr>
                  </pic:nvPicPr>
                  <pic:blipFill>
                    <a:blip r:embed="rId5"/>
                    <a:srcRect l="-12" t="-18" r="-12" b="-18"/>
                    <a:stretch>
                      <a:fillRect/>
                    </a:stretch>
                  </pic:blipFill>
                  <pic:spPr bwMode="auto">
                    <a:xfrm>
                      <a:off x="0" y="0"/>
                      <a:ext cx="5936615" cy="3236595"/>
                    </a:xfrm>
                    <a:prstGeom prst="rect">
                      <a:avLst/>
                    </a:prstGeom>
                  </pic:spPr>
                </pic:pic>
              </a:graphicData>
            </a:graphic>
          </wp:inline>
        </w:drawing>
      </w:r>
    </w:p>
    <w:p>
      <w:pPr>
        <w:pStyle w:val="Normal"/>
        <w:spacing w:lineRule="auto" w:line="360" w:before="0" w:after="0"/>
        <w:jc w:val="center"/>
        <w:rPr/>
      </w:pPr>
      <w:r>
        <w:rPr/>
        <w:t>Рис. 4. Контекстная диаграмма «А-0. Мониторинг сетевой активности»</w:t>
      </w:r>
    </w:p>
    <w:p>
      <w:pPr>
        <w:pStyle w:val="Normal"/>
        <w:spacing w:lineRule="auto" w:line="360" w:before="0" w:after="0"/>
        <w:jc w:val="center"/>
        <w:rPr>
          <w:rFonts w:eastAsia="Times New Roman"/>
          <w:lang w:val="en-US" w:eastAsia="en-US"/>
        </w:rPr>
      </w:pPr>
      <w:r>
        <w:rPr/>
        <w:drawing>
          <wp:inline distT="0" distB="0" distL="0" distR="0">
            <wp:extent cx="5943600" cy="4035425"/>
            <wp:effectExtent l="0" t="0" r="0" b="0"/>
            <wp:docPr id="5" name="Рисунок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7" descr=""/>
                    <pic:cNvPicPr>
                      <a:picLocks noChangeAspect="1" noChangeArrowheads="1"/>
                    </pic:cNvPicPr>
                  </pic:nvPicPr>
                  <pic:blipFill>
                    <a:blip r:embed="rId6"/>
                    <a:srcRect l="-12" t="-18" r="-12" b="-18"/>
                    <a:stretch>
                      <a:fillRect/>
                    </a:stretch>
                  </pic:blipFill>
                  <pic:spPr bwMode="auto">
                    <a:xfrm>
                      <a:off x="0" y="0"/>
                      <a:ext cx="5943600" cy="4035425"/>
                    </a:xfrm>
                    <a:prstGeom prst="rect">
                      <a:avLst/>
                    </a:prstGeom>
                  </pic:spPr>
                </pic:pic>
              </a:graphicData>
            </a:graphic>
          </wp:inline>
        </w:drawing>
      </w:r>
    </w:p>
    <w:p>
      <w:pPr>
        <w:pStyle w:val="Normal"/>
        <w:spacing w:lineRule="auto" w:line="360" w:before="0" w:after="0"/>
        <w:jc w:val="center"/>
        <w:rPr/>
      </w:pPr>
      <w:r>
        <w:rPr/>
        <w:t>Рис. 5. Диаграмма «А0. Мониторинг сетевой активности»</w:t>
      </w:r>
    </w:p>
    <w:p>
      <w:pPr>
        <w:pStyle w:val="Normal"/>
        <w:spacing w:lineRule="auto" w:line="360" w:before="0" w:after="0"/>
        <w:jc w:val="center"/>
        <w:rPr>
          <w:rFonts w:eastAsia="Times New Roman"/>
          <w:lang w:val="en-US" w:eastAsia="en-US"/>
        </w:rPr>
      </w:pPr>
      <w:r>
        <w:rPr/>
        <w:drawing>
          <wp:inline distT="0" distB="0" distL="0" distR="0">
            <wp:extent cx="5943600" cy="4035425"/>
            <wp:effectExtent l="0" t="0" r="0" b="0"/>
            <wp:docPr id="6" name="Рисунок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8" descr=""/>
                    <pic:cNvPicPr>
                      <a:picLocks noChangeAspect="1" noChangeArrowheads="1"/>
                    </pic:cNvPicPr>
                  </pic:nvPicPr>
                  <pic:blipFill>
                    <a:blip r:embed="rId7"/>
                    <a:srcRect l="-12" t="-18" r="-12" b="-18"/>
                    <a:stretch>
                      <a:fillRect/>
                    </a:stretch>
                  </pic:blipFill>
                  <pic:spPr bwMode="auto">
                    <a:xfrm>
                      <a:off x="0" y="0"/>
                      <a:ext cx="5943600" cy="4035425"/>
                    </a:xfrm>
                    <a:prstGeom prst="rect">
                      <a:avLst/>
                    </a:prstGeom>
                  </pic:spPr>
                </pic:pic>
              </a:graphicData>
            </a:graphic>
          </wp:inline>
        </w:drawing>
      </w:r>
    </w:p>
    <w:p>
      <w:pPr>
        <w:pStyle w:val="Normal"/>
        <w:spacing w:lineRule="auto" w:line="360" w:before="0" w:after="0"/>
        <w:jc w:val="center"/>
        <w:rPr/>
      </w:pPr>
      <w:r>
        <w:rPr/>
        <w:t>Рис. 6. Диаграмма «А1. Захват пакетов»</w:t>
      </w:r>
    </w:p>
    <w:p>
      <w:pPr>
        <w:pStyle w:val="Normal"/>
        <w:spacing w:lineRule="auto" w:line="360" w:before="0" w:after="0"/>
        <w:ind w:firstLine="709"/>
        <w:jc w:val="both"/>
        <w:rPr/>
      </w:pPr>
      <w:r>
        <w:rPr/>
        <w:t>Выявленные недостатки и уязвимости:</w:t>
      </w:r>
    </w:p>
    <w:p>
      <w:pPr>
        <w:pStyle w:val="Normal"/>
        <w:spacing w:lineRule="auto" w:line="360" w:before="0" w:after="0"/>
        <w:ind w:firstLine="709"/>
        <w:jc w:val="both"/>
        <w:rPr/>
      </w:pPr>
      <w:r>
        <w:rPr/>
        <w:t>1) мониторинг сетевой активности: не предусмотрена возможность повторного сбора пакетов;</w:t>
      </w:r>
    </w:p>
    <w:p>
      <w:pPr>
        <w:pStyle w:val="Normal"/>
        <w:spacing w:lineRule="auto" w:line="360" w:before="0" w:after="0"/>
        <w:ind w:firstLine="709"/>
        <w:jc w:val="both"/>
        <w:rPr/>
      </w:pPr>
      <w:r>
        <w:rPr/>
        <w:t>2) захват пакета: метод прослушивания канала малоэффективен;</w:t>
      </w:r>
    </w:p>
    <w:p>
      <w:pPr>
        <w:pStyle w:val="Normal"/>
        <w:spacing w:lineRule="auto" w:line="360" w:before="0" w:after="0"/>
        <w:ind w:firstLine="709"/>
        <w:jc w:val="both"/>
        <w:rPr/>
      </w:pPr>
      <w:r>
        <w:rPr/>
        <w:t>3) захват пакетов: не предусмотрен вариант отсутствия пакетов на выбранном интерфейсе.</w:t>
      </w:r>
    </w:p>
    <w:p>
      <w:pPr>
        <w:pStyle w:val="Normal"/>
        <w:spacing w:lineRule="auto" w:line="360" w:before="0" w:after="0"/>
        <w:ind w:firstLine="709"/>
        <w:jc w:val="both"/>
        <w:rPr/>
      </w:pPr>
      <w:r>
        <w:rPr/>
        <w:t>Далее составляется таблица выявленных узких мест и способов их исправления (таблица 2).</w:t>
      </w:r>
    </w:p>
    <w:p>
      <w:pPr>
        <w:pStyle w:val="Normal"/>
        <w:spacing w:lineRule="auto" w:line="360" w:before="0" w:after="0"/>
        <w:ind w:firstLine="709"/>
        <w:jc w:val="both"/>
        <w:rPr/>
      </w:pPr>
      <w:r>
        <w:rPr/>
        <w:t>Таблица 2. Предложенные контрмеры</w:t>
      </w:r>
    </w:p>
    <w:tbl>
      <w:tblPr>
        <w:tblW w:w="9474" w:type="dxa"/>
        <w:jc w:val="center"/>
        <w:tblInd w:w="0" w:type="dxa"/>
        <w:tblLayout w:type="fixed"/>
        <w:tblCellMar>
          <w:top w:w="0" w:type="dxa"/>
          <w:left w:w="108" w:type="dxa"/>
          <w:bottom w:w="0" w:type="dxa"/>
          <w:right w:w="108" w:type="dxa"/>
        </w:tblCellMar>
        <w:tblLook w:val="04a0" w:noHBand="0" w:noVBand="1" w:firstColumn="1" w:lastRow="0" w:lastColumn="0" w:firstRow="1"/>
      </w:tblPr>
      <w:tblGrid>
        <w:gridCol w:w="4732"/>
        <w:gridCol w:w="4741"/>
      </w:tblGrid>
      <w:tr>
        <w:trPr>
          <w:tblHeader w:val="true"/>
          <w:cantSplit w:val="true"/>
        </w:trPr>
        <w:tc>
          <w:tcPr>
            <w:tcW w:w="4732"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240" w:before="0" w:after="0"/>
              <w:jc w:val="center"/>
              <w:rPr>
                <w:b/>
                <w:b/>
                <w:bCs/>
                <w:color w:val="000000"/>
              </w:rPr>
            </w:pPr>
            <w:r>
              <w:rPr>
                <w:b/>
                <w:bCs/>
                <w:color w:val="000000"/>
              </w:rPr>
              <w:t>Узкое место</w:t>
            </w:r>
          </w:p>
        </w:tc>
        <w:tc>
          <w:tcPr>
            <w:tcW w:w="4741"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240" w:before="0" w:after="0"/>
              <w:jc w:val="center"/>
              <w:rPr>
                <w:b/>
                <w:b/>
                <w:bCs/>
                <w:color w:val="000000"/>
              </w:rPr>
            </w:pPr>
            <w:r>
              <w:rPr>
                <w:b/>
                <w:bCs/>
                <w:color w:val="000000"/>
              </w:rPr>
              <w:t>Способ исправления</w:t>
            </w:r>
          </w:p>
        </w:tc>
      </w:tr>
      <w:tr>
        <w:trPr>
          <w:cantSplit w:val="true"/>
        </w:trPr>
        <w:tc>
          <w:tcPr>
            <w:tcW w:w="4732"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240" w:before="0" w:after="0"/>
              <w:rPr>
                <w:color w:val="000000"/>
              </w:rPr>
            </w:pPr>
            <w:r>
              <w:rPr>
                <w:color w:val="000000"/>
              </w:rPr>
              <w:t>Не предусмотрена возможность повторного сбора пакетов</w:t>
            </w:r>
          </w:p>
        </w:tc>
        <w:tc>
          <w:tcPr>
            <w:tcW w:w="4741"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240" w:before="0" w:after="0"/>
              <w:rPr>
                <w:color w:val="000000"/>
              </w:rPr>
            </w:pPr>
            <w:r>
              <w:rPr>
                <w:color w:val="000000"/>
              </w:rPr>
              <w:t>Добавить обратную связь для повторного захвата пакетов</w:t>
            </w:r>
          </w:p>
        </w:tc>
      </w:tr>
      <w:tr>
        <w:trPr>
          <w:cantSplit w:val="true"/>
        </w:trPr>
        <w:tc>
          <w:tcPr>
            <w:tcW w:w="4732"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240" w:before="0" w:after="0"/>
              <w:rPr>
                <w:color w:val="000000"/>
              </w:rPr>
            </w:pPr>
            <w:r>
              <w:rPr>
                <w:color w:val="000000"/>
              </w:rPr>
              <w:t>Метод прослушивания канала малоэффективен</w:t>
            </w:r>
          </w:p>
        </w:tc>
        <w:tc>
          <w:tcPr>
            <w:tcW w:w="4741"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240" w:before="0" w:after="0"/>
              <w:rPr>
                <w:color w:val="000000"/>
              </w:rPr>
            </w:pPr>
            <w:r>
              <w:rPr>
                <w:color w:val="000000"/>
              </w:rPr>
              <w:t>Организовать ответвление трафика и направление его копии в анализатор</w:t>
            </w:r>
          </w:p>
        </w:tc>
      </w:tr>
      <w:tr>
        <w:trPr>
          <w:cantSplit w:val="true"/>
        </w:trPr>
        <w:tc>
          <w:tcPr>
            <w:tcW w:w="4732"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240" w:before="0" w:after="0"/>
              <w:rPr>
                <w:color w:val="000000"/>
              </w:rPr>
            </w:pPr>
            <w:r>
              <w:rPr>
                <w:color w:val="000000"/>
              </w:rPr>
              <w:t>Пакеты могут быть повреждены</w:t>
            </w:r>
          </w:p>
        </w:tc>
        <w:tc>
          <w:tcPr>
            <w:tcW w:w="4741"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240" w:before="0" w:after="0"/>
              <w:rPr>
                <w:color w:val="000000"/>
              </w:rPr>
            </w:pPr>
            <w:r>
              <w:rPr>
                <w:color w:val="000000"/>
              </w:rPr>
              <w:t>Добавить проверку целостности полученных пакетов</w:t>
            </w:r>
          </w:p>
        </w:tc>
      </w:tr>
    </w:tbl>
    <w:p>
      <w:pPr>
        <w:pStyle w:val="Normal"/>
        <w:spacing w:lineRule="auto" w:line="360" w:before="0" w:after="0"/>
        <w:ind w:firstLine="709"/>
        <w:jc w:val="both"/>
        <w:rPr/>
      </w:pPr>
      <w:r>
        <w:rPr/>
        <w:t xml:space="preserve">Далее все предложенные контрмеры фиксируются на диаграммах </w:t>
      </w:r>
      <w:r>
        <w:rPr>
          <w:lang w:val="en-US"/>
        </w:rPr>
        <w:t>IDEF</w:t>
      </w:r>
      <w:r>
        <w:rPr/>
        <w:t>0-модели «как должно быть». На рис. 7-9 приведены примеры диаграмм.</w:t>
      </w:r>
    </w:p>
    <w:p>
      <w:pPr>
        <w:pStyle w:val="Normal"/>
        <w:spacing w:lineRule="auto" w:line="360" w:before="0" w:after="0"/>
        <w:jc w:val="center"/>
        <w:rPr>
          <w:lang w:val="en-US" w:eastAsia="en-US"/>
        </w:rPr>
      </w:pPr>
      <w:r>
        <w:rPr/>
        <w:drawing>
          <wp:inline distT="0" distB="0" distL="0" distR="0">
            <wp:extent cx="5940425" cy="3601085"/>
            <wp:effectExtent l="0" t="0" r="0" b="0"/>
            <wp:docPr id="7"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3" descr=""/>
                    <pic:cNvPicPr>
                      <a:picLocks noChangeAspect="1" noChangeArrowheads="1"/>
                    </pic:cNvPicPr>
                  </pic:nvPicPr>
                  <pic:blipFill>
                    <a:blip r:embed="rId8"/>
                    <a:srcRect l="-13" t="-19" r="-13" b="-19"/>
                    <a:stretch>
                      <a:fillRect/>
                    </a:stretch>
                  </pic:blipFill>
                  <pic:spPr bwMode="auto">
                    <a:xfrm>
                      <a:off x="0" y="0"/>
                      <a:ext cx="5940425" cy="3601085"/>
                    </a:xfrm>
                    <a:prstGeom prst="rect">
                      <a:avLst/>
                    </a:prstGeom>
                  </pic:spPr>
                </pic:pic>
              </a:graphicData>
            </a:graphic>
          </wp:inline>
        </w:drawing>
      </w:r>
    </w:p>
    <w:p>
      <w:pPr>
        <w:pStyle w:val="Normal"/>
        <w:spacing w:lineRule="auto" w:line="360" w:before="0" w:after="0"/>
        <w:jc w:val="center"/>
        <w:rPr/>
      </w:pPr>
      <w:r>
        <w:rPr/>
        <w:t>Рис. 7. Контекстная диаграмма «А-0. Мониторинг сетевой активности»</w:t>
      </w:r>
    </w:p>
    <w:p>
      <w:pPr>
        <w:pStyle w:val="Normal"/>
        <w:spacing w:lineRule="auto" w:line="360" w:before="0" w:after="0"/>
        <w:jc w:val="center"/>
        <w:rPr>
          <w:lang w:val="en-US" w:eastAsia="en-US"/>
        </w:rPr>
      </w:pPr>
      <w:r>
        <w:rPr/>
        <w:drawing>
          <wp:inline distT="0" distB="0" distL="0" distR="0">
            <wp:extent cx="5943600" cy="4035425"/>
            <wp:effectExtent l="0" t="0" r="0" b="0"/>
            <wp:docPr id="8" name="Рисунок 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9" descr=""/>
                    <pic:cNvPicPr>
                      <a:picLocks noChangeAspect="1" noChangeArrowheads="1"/>
                    </pic:cNvPicPr>
                  </pic:nvPicPr>
                  <pic:blipFill>
                    <a:blip r:embed="rId9"/>
                    <a:srcRect l="-12" t="-18" r="-12" b="-18"/>
                    <a:stretch>
                      <a:fillRect/>
                    </a:stretch>
                  </pic:blipFill>
                  <pic:spPr bwMode="auto">
                    <a:xfrm>
                      <a:off x="0" y="0"/>
                      <a:ext cx="5943600" cy="4035425"/>
                    </a:xfrm>
                    <a:prstGeom prst="rect">
                      <a:avLst/>
                    </a:prstGeom>
                  </pic:spPr>
                </pic:pic>
              </a:graphicData>
            </a:graphic>
          </wp:inline>
        </w:drawing>
      </w:r>
    </w:p>
    <w:p>
      <w:pPr>
        <w:pStyle w:val="Normal"/>
        <w:spacing w:lineRule="auto" w:line="360" w:before="0" w:after="0"/>
        <w:jc w:val="center"/>
        <w:rPr/>
      </w:pPr>
      <w:r>
        <w:rPr/>
        <w:t>Рис. 8. Диаграмма «А0. Мониторинг сетевой активности»</w:t>
      </w:r>
    </w:p>
    <w:p>
      <w:pPr>
        <w:pStyle w:val="Normal"/>
        <w:spacing w:lineRule="auto" w:line="360" w:before="0" w:after="0"/>
        <w:jc w:val="center"/>
        <w:rPr>
          <w:lang w:val="en-US" w:eastAsia="en-US"/>
        </w:rPr>
      </w:pPr>
      <w:r>
        <w:rPr/>
        <w:drawing>
          <wp:inline distT="0" distB="0" distL="0" distR="0">
            <wp:extent cx="5666105" cy="3844925"/>
            <wp:effectExtent l="0" t="0" r="0" b="0"/>
            <wp:docPr id="9"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4" descr=""/>
                    <pic:cNvPicPr>
                      <a:picLocks noChangeAspect="1" noChangeArrowheads="1"/>
                    </pic:cNvPicPr>
                  </pic:nvPicPr>
                  <pic:blipFill>
                    <a:blip r:embed="rId10"/>
                    <a:srcRect l="-13" t="-19" r="-13" b="-19"/>
                    <a:stretch>
                      <a:fillRect/>
                    </a:stretch>
                  </pic:blipFill>
                  <pic:spPr bwMode="auto">
                    <a:xfrm>
                      <a:off x="0" y="0"/>
                      <a:ext cx="5666105" cy="3844925"/>
                    </a:xfrm>
                    <a:prstGeom prst="rect">
                      <a:avLst/>
                    </a:prstGeom>
                  </pic:spPr>
                </pic:pic>
              </a:graphicData>
            </a:graphic>
          </wp:inline>
        </w:drawing>
      </w:r>
    </w:p>
    <w:p>
      <w:pPr>
        <w:pStyle w:val="Normal"/>
        <w:spacing w:lineRule="auto" w:line="360" w:before="0" w:after="0"/>
        <w:jc w:val="center"/>
        <w:rPr/>
      </w:pPr>
      <w:r>
        <w:rPr/>
        <w:t>Рис. 9. Диаграмма «А1. Захват пакетов»</w:t>
      </w:r>
    </w:p>
    <w:p>
      <w:pPr>
        <w:pStyle w:val="Normal"/>
        <w:spacing w:lineRule="auto" w:line="360" w:before="0" w:after="0"/>
        <w:jc w:val="center"/>
        <w:rPr/>
      </w:pPr>
      <w:r>
        <w:rPr/>
      </w:r>
    </w:p>
    <w:p>
      <w:pPr>
        <w:pStyle w:val="Normal"/>
        <w:spacing w:lineRule="auto" w:line="360" w:before="0" w:after="0"/>
        <w:ind w:firstLine="709"/>
        <w:jc w:val="both"/>
        <w:rPr/>
      </w:pPr>
      <w:r>
        <w:rPr>
          <w:b/>
        </w:rPr>
        <w:t>Время выполнения работы</w:t>
      </w:r>
      <w:r>
        <w:rPr/>
        <w:t xml:space="preserve"> – 4 академических часа.</w:t>
      </w:r>
    </w:p>
    <w:p>
      <w:pPr>
        <w:pStyle w:val="Style18"/>
        <w:spacing w:lineRule="auto" w:line="360" w:before="0" w:after="0"/>
        <w:ind w:firstLine="720"/>
        <w:jc w:val="both"/>
        <w:rPr>
          <w:b/>
          <w:b/>
          <w:sz w:val="28"/>
          <w:szCs w:val="28"/>
        </w:rPr>
      </w:pPr>
      <w:r>
        <w:rPr>
          <w:b/>
          <w:sz w:val="28"/>
          <w:szCs w:val="28"/>
        </w:rPr>
        <w:t>Контрольные вопросы</w:t>
      </w:r>
    </w:p>
    <w:p>
      <w:pPr>
        <w:pStyle w:val="Normal"/>
        <w:spacing w:lineRule="auto" w:line="360" w:before="0" w:after="0"/>
        <w:ind w:firstLine="709"/>
        <w:jc w:val="both"/>
        <w:rPr/>
      </w:pPr>
      <w:r>
        <w:rPr/>
        <w:t>1. В чем преимущество структурного подхода при исследовании сложных систем?</w:t>
      </w:r>
    </w:p>
    <w:p>
      <w:pPr>
        <w:pStyle w:val="Normal"/>
        <w:spacing w:lineRule="auto" w:line="360" w:before="0" w:after="0"/>
        <w:ind w:firstLine="709"/>
        <w:jc w:val="both"/>
        <w:rPr/>
      </w:pPr>
      <w:r>
        <w:rPr/>
        <w:t xml:space="preserve">2. Укажите назначение методологии </w:t>
      </w:r>
      <w:r>
        <w:rPr>
          <w:bCs/>
          <w:lang w:val="en-US"/>
        </w:rPr>
        <w:t>IDEF</w:t>
      </w:r>
      <w:r>
        <w:rPr>
          <w:bCs/>
        </w:rPr>
        <w:t>0.</w:t>
      </w:r>
    </w:p>
    <w:p>
      <w:pPr>
        <w:pStyle w:val="Normal"/>
        <w:spacing w:lineRule="auto" w:line="360" w:before="0" w:after="0"/>
        <w:ind w:firstLine="709"/>
        <w:jc w:val="both"/>
        <w:rPr/>
      </w:pPr>
      <w:r>
        <w:rPr/>
        <w:t>3. Поясните назначение моделей «как есть» и «как должно быть».</w:t>
      </w:r>
    </w:p>
    <w:p>
      <w:pPr>
        <w:pStyle w:val="Normal"/>
        <w:spacing w:lineRule="auto" w:line="360" w:before="0" w:after="0"/>
        <w:ind w:firstLine="709"/>
        <w:jc w:val="both"/>
        <w:rPr/>
      </w:pPr>
      <w:r>
        <w:rPr/>
        <w:t>4. Что представляет собой IDEF0-модель?</w:t>
      </w:r>
    </w:p>
    <w:p>
      <w:pPr>
        <w:pStyle w:val="Normal"/>
        <w:spacing w:lineRule="auto" w:line="360" w:before="0" w:after="0"/>
        <w:ind w:firstLine="709"/>
        <w:jc w:val="both"/>
        <w:rPr/>
      </w:pPr>
      <w:r>
        <w:rPr/>
        <w:t>5. Зачем при построении IDEF0-модель необходимо указывать цель моделирования и точку зрения?</w:t>
      </w:r>
    </w:p>
    <w:p>
      <w:pPr>
        <w:pStyle w:val="Normal"/>
        <w:spacing w:lineRule="auto" w:line="360" w:before="0" w:after="0"/>
        <w:ind w:firstLine="709"/>
        <w:jc w:val="both"/>
        <w:rPr/>
      </w:pPr>
      <w:r>
        <w:rPr/>
        <w:t xml:space="preserve">6. Перечислите и поясните ограничения сложности </w:t>
      </w:r>
      <w:r>
        <w:rPr>
          <w:lang w:val="en-US"/>
        </w:rPr>
        <w:t>IDEF</w:t>
      </w:r>
      <w:r>
        <w:rPr/>
        <w:t>0-диаграмм.</w:t>
      </w:r>
    </w:p>
    <w:p>
      <w:pPr>
        <w:pStyle w:val="Normal"/>
        <w:spacing w:lineRule="auto" w:line="360" w:before="0" w:after="0"/>
        <w:ind w:firstLine="709"/>
        <w:jc w:val="both"/>
        <w:rPr/>
      </w:pPr>
      <w:r>
        <w:rPr/>
        <w:t>7. Какие диаграммы входят в состав IDEF0-модели?</w:t>
      </w:r>
      <w:r>
        <w:br w:type="page"/>
      </w:r>
    </w:p>
    <w:p>
      <w:pPr>
        <w:pStyle w:val="Heading1"/>
        <w:numPr>
          <w:ilvl w:val="0"/>
          <w:numId w:val="1"/>
        </w:numPr>
        <w:spacing w:lineRule="auto" w:line="360" w:before="0" w:after="0"/>
        <w:jc w:val="center"/>
        <w:rPr>
          <w:rFonts w:ascii="Times New Roman" w:hAnsi="Times New Roman" w:cs="Times New Roman"/>
          <w:sz w:val="28"/>
          <w:szCs w:val="28"/>
        </w:rPr>
      </w:pPr>
      <w:r>
        <w:rPr>
          <w:rFonts w:cs="Times New Roman" w:ascii="Times New Roman" w:hAnsi="Times New Roman"/>
          <w:sz w:val="28"/>
          <w:szCs w:val="28"/>
        </w:rPr>
        <w:t>Лабораторная работа №3</w:t>
        <w:br/>
        <w:t>Реконструкция математической модели системы по неполным данным</w:t>
      </w:r>
    </w:p>
    <w:p>
      <w:pPr>
        <w:pStyle w:val="Normal"/>
        <w:jc w:val="center"/>
        <w:rPr/>
      </w:pPr>
      <w:r>
        <w:rPr/>
      </w:r>
    </w:p>
    <w:p>
      <w:pPr>
        <w:pStyle w:val="Normal"/>
        <w:spacing w:lineRule="auto" w:line="360" w:before="0" w:after="0"/>
        <w:ind w:firstLine="709"/>
        <w:jc w:val="both"/>
        <w:rPr/>
      </w:pPr>
      <w:r>
        <w:rPr>
          <w:b/>
        </w:rPr>
        <w:t>Цель работы</w:t>
      </w:r>
      <w:r>
        <w:rPr/>
        <w:t xml:space="preserve"> – Исследование алгоритма реконструкции математической модели сложной системы по временному ряду.</w:t>
      </w:r>
    </w:p>
    <w:p>
      <w:pPr>
        <w:pStyle w:val="Normal"/>
        <w:spacing w:lineRule="auto" w:line="360" w:before="0" w:after="0"/>
        <w:ind w:firstLine="709"/>
        <w:jc w:val="both"/>
        <w:rPr/>
      </w:pPr>
      <w:r>
        <w:rPr/>
      </w:r>
    </w:p>
    <w:p>
      <w:pPr>
        <w:pStyle w:val="Heading2"/>
        <w:numPr>
          <w:ilvl w:val="1"/>
          <w:numId w:val="1"/>
        </w:numPr>
        <w:spacing w:lineRule="auto" w:line="360" w:before="0" w:after="0"/>
        <w:jc w:val="center"/>
        <w:rPr/>
      </w:pPr>
      <w:r>
        <w:rPr>
          <w:rFonts w:cs="Times New Roman" w:ascii="Times New Roman" w:hAnsi="Times New Roman"/>
        </w:rPr>
        <w:t>Теоретическая часть</w:t>
      </w:r>
    </w:p>
    <w:p>
      <w:pPr>
        <w:pStyle w:val="Normal"/>
        <w:spacing w:lineRule="auto" w:line="360" w:before="0" w:after="0"/>
        <w:ind w:firstLine="709"/>
        <w:jc w:val="both"/>
        <w:rPr/>
      </w:pPr>
      <w:r>
        <w:rPr/>
        <w:t>Одним из основных методов исследования сложных систем был и остается анализ временных рядов (ВР). В классическом представлении метод позволяет определить статистические характеристики и построить модели неизвестных процессов. При этом в качестве исходной информации используется временной ряд, отражающий динамику доступных для измерения фазовых переменных. Однако методы анализа временных рядов позволяют прогнозировать изменение только регистрируемых фазовых переменных и не позволяют получить формализованное описание свойств самой системы.</w:t>
      </w:r>
    </w:p>
    <w:p>
      <w:pPr>
        <w:pStyle w:val="Normal"/>
        <w:spacing w:lineRule="auto" w:line="360" w:before="0" w:after="0"/>
        <w:ind w:firstLine="709"/>
        <w:jc w:val="both"/>
        <w:rPr/>
      </w:pPr>
      <w:r>
        <w:rPr>
          <w:bCs/>
        </w:rPr>
        <w:t>Поэтому более предпочтительным для создания моделей сложных систем при наличии априорно неполных данных является использование принципов информационного кибернетического моделирования. В противоположность аналитическому подходу, при котором моделируется внутренняя структура системы на основе полных данных об ее динамике, информационная модель имитирует поведенческие особенности сложной системы. Функционирование системы в рамках такой модели описывается чисто информационно, на основе данных измерений или наблюдений над реальной системой. Одним из таких подходов является реконструкция динамических систем, которая является обратной задачей нелинейной динамики.</w:t>
      </w:r>
    </w:p>
    <w:p>
      <w:pPr>
        <w:pStyle w:val="Normal"/>
        <w:spacing w:lineRule="auto" w:line="360" w:before="0" w:after="0"/>
        <w:ind w:firstLine="709"/>
        <w:jc w:val="both"/>
        <w:rPr/>
      </w:pPr>
      <w:r>
        <w:rPr/>
        <w:t xml:space="preserve">Реконструкция – это получение математической модели системы (ММС) по экспериментальному временному ряду </w:t>
      </w:r>
      <w:r>
        <w:rPr/>
      </w:r>
      <m:oMath xmlns:m="http://schemas.openxmlformats.org/officeDocument/2006/math">
        <m:sSub>
          <m:e>
            <m:r>
              <w:rPr>
                <w:rFonts w:ascii="Cambria Math" w:hAnsi="Cambria Math"/>
              </w:rPr>
              <m:t xml:space="preserve">a</m:t>
            </m:r>
          </m:e>
          <m:sub>
            <m:r>
              <w:rPr>
                <w:rFonts w:ascii="Cambria Math" w:hAnsi="Cambria Math"/>
              </w:rPr>
              <m:t xml:space="preserve">i</m:t>
            </m:r>
          </m:sub>
        </m:sSub>
        <m:d>
          <m:dPr>
            <m:begChr m:val="("/>
            <m:endChr m:val=")"/>
          </m:dPr>
          <m:e>
            <m:r>
              <w:rPr>
                <w:rFonts w:ascii="Cambria Math" w:hAnsi="Cambria Math"/>
              </w:rPr>
              <m:t xml:space="preserve">i</m:t>
            </m:r>
            <m:r>
              <w:rPr>
                <w:rFonts w:ascii="Cambria Math" w:hAnsi="Cambria Math"/>
              </w:rPr>
              <m:t xml:space="preserve">Δ</m:t>
            </m:r>
            <m:r>
              <w:rPr>
                <w:rFonts w:ascii="Cambria Math" w:hAnsi="Cambria Math"/>
              </w:rPr>
              <m:t xml:space="preserve">t</m:t>
            </m:r>
          </m:e>
        </m:d>
        <m:r>
          <w:rPr>
            <w:rFonts w:ascii="Cambria Math" w:hAnsi="Cambria Math"/>
          </w:rPr>
          <m:t xml:space="preserve">=</m:t>
        </m:r>
        <m:sSub>
          <m:e>
            <m:r>
              <w:rPr>
                <w:rFonts w:ascii="Cambria Math" w:hAnsi="Cambria Math"/>
              </w:rPr>
              <m:t xml:space="preserve">a</m:t>
            </m:r>
          </m:e>
          <m:sub>
            <m:r>
              <w:rPr>
                <w:rFonts w:ascii="Cambria Math" w:hAnsi="Cambria Math"/>
              </w:rPr>
              <m:t xml:space="preserve">i</m:t>
            </m:r>
          </m:sub>
        </m:sSub>
        <m:r>
          <w:rPr>
            <w:rFonts w:ascii="Cambria Math" w:hAnsi="Cambria Math"/>
          </w:rPr>
          <m:t xml:space="preserve">,</m:t>
        </m:r>
        <m:r>
          <w:rPr>
            <w:rFonts w:ascii="Cambria Math" w:hAnsi="Cambria Math"/>
          </w:rPr>
          <m:t xml:space="preserve">i</m:t>
        </m:r>
        <m:r>
          <w:rPr>
            <w:rFonts w:ascii="Cambria Math" w:hAnsi="Cambria Math"/>
          </w:rPr>
          <m:t xml:space="preserve">=</m:t>
        </m:r>
        <m:r>
          <w:rPr>
            <w:rFonts w:ascii="Cambria Math" w:hAnsi="Cambria Math"/>
          </w:rPr>
          <m:t xml:space="preserve">1</m:t>
        </m:r>
        <m:r>
          <w:rPr>
            <w:rFonts w:ascii="Cambria Math" w:hAnsi="Cambria Math"/>
          </w:rPr>
          <m:t xml:space="preserve">,</m:t>
        </m:r>
        <m:r>
          <w:rPr>
            <w:rFonts w:ascii="Cambria Math" w:hAnsi="Cambria Math"/>
          </w:rPr>
          <m:t xml:space="preserve">…</m:t>
        </m:r>
        <m:r>
          <w:rPr>
            <w:rFonts w:ascii="Cambria Math" w:hAnsi="Cambria Math"/>
          </w:rPr>
          <m:t xml:space="preserve">,</m:t>
        </m:r>
        <m:r>
          <w:rPr>
            <w:rFonts w:ascii="Cambria Math" w:hAnsi="Cambria Math"/>
          </w:rPr>
          <m:t xml:space="preserve">N</m:t>
        </m:r>
      </m:oMath>
      <w:r>
        <w:rPr/>
        <w:t xml:space="preserve">. Ее целью является получение ММС в виде уравнений, решение которых с заданной степенью точности воспроизводит исходный ВР </w:t>
      </w:r>
      <w:r>
        <w:rPr/>
      </w:r>
      <m:oMath xmlns:m="http://schemas.openxmlformats.org/officeDocument/2006/math">
        <m:r>
          <w:rPr>
            <w:rFonts w:ascii="Cambria Math" w:hAnsi="Cambria Math"/>
          </w:rPr>
          <m:t xml:space="preserve">a</m:t>
        </m:r>
        <m:d>
          <m:dPr>
            <m:begChr m:val="("/>
            <m:endChr m:val=")"/>
          </m:dPr>
          <m:e>
            <m:r>
              <w:rPr>
                <w:rFonts w:ascii="Cambria Math" w:hAnsi="Cambria Math"/>
              </w:rPr>
              <m:t xml:space="preserve">t</m:t>
            </m:r>
          </m:e>
        </m:d>
      </m:oMath>
      <w:r>
        <w:rPr/>
        <w:t>. Этот подход применяется для решения различных задач, в том числе, записи и распознавания информации (кодирования и сжатия информации), защиты данных, анализа сигналов динамических систем органического происхождения (сердечно-сосудистой системы человека и др.).</w:t>
      </w:r>
    </w:p>
    <w:p>
      <w:pPr>
        <w:pStyle w:val="Normal"/>
        <w:spacing w:lineRule="auto" w:line="360" w:before="0" w:after="0"/>
        <w:ind w:firstLine="709"/>
        <w:jc w:val="both"/>
        <w:rPr/>
      </w:pPr>
      <w:r>
        <w:rPr/>
        <w:t xml:space="preserve">Зная реконструированную математическую модель, можно прогнозировать состояние системы на время </w:t>
      </w:r>
      <w:r>
        <w:rPr/>
      </w:r>
      <m:oMath xmlns:m="http://schemas.openxmlformats.org/officeDocument/2006/math">
        <m:r>
          <w:rPr>
            <w:rFonts w:ascii="Cambria Math" w:hAnsi="Cambria Math"/>
          </w:rPr>
          <m:t xml:space="preserve">t</m:t>
        </m:r>
        <m:r>
          <w:rPr>
            <w:rFonts w:ascii="Cambria Math" w:hAnsi="Cambria Math"/>
          </w:rPr>
          <m:t xml:space="preserve">&gt;</m:t>
        </m:r>
        <m:sSub>
          <m:e>
            <m:r>
              <w:rPr>
                <w:rFonts w:ascii="Cambria Math" w:hAnsi="Cambria Math"/>
              </w:rPr>
              <m:t xml:space="preserve">t</m:t>
            </m:r>
          </m:e>
          <m:sub>
            <m:r>
              <w:rPr>
                <w:rFonts w:ascii="Cambria Math" w:hAnsi="Cambria Math"/>
              </w:rPr>
              <m:t xml:space="preserve">0</m:t>
            </m:r>
          </m:sub>
        </m:sSub>
      </m:oMath>
      <w:r>
        <w:rPr/>
        <w:t xml:space="preserve">, где </w:t>
      </w:r>
      <w:r>
        <w:rPr/>
      </w:r>
      <m:oMath xmlns:m="http://schemas.openxmlformats.org/officeDocument/2006/math">
        <m:sSub>
          <m:e>
            <m:r>
              <w:rPr>
                <w:rFonts w:ascii="Cambria Math" w:hAnsi="Cambria Math"/>
              </w:rPr>
              <m:t xml:space="preserve">t</m:t>
            </m:r>
          </m:e>
          <m:sub>
            <m:r>
              <w:rPr>
                <w:rFonts w:ascii="Cambria Math" w:hAnsi="Cambria Math"/>
              </w:rPr>
              <m:t xml:space="preserve">0</m:t>
            </m:r>
          </m:sub>
        </m:sSub>
      </m:oMath>
      <w:r>
        <w:rPr/>
        <w:t xml:space="preserve"> – длительность экспериментальной реализации. Кроме того, наличие восстановленных уравнений позволяет определить поведение системы в зависимости от ее параметров.</w:t>
      </w:r>
    </w:p>
    <w:p>
      <w:pPr>
        <w:pStyle w:val="TextBodyIndent"/>
        <w:spacing w:lineRule="auto" w:line="360" w:before="0" w:after="0"/>
        <w:ind w:left="0" w:firstLine="720"/>
        <w:jc w:val="both"/>
        <w:rPr/>
      </w:pPr>
      <w:r>
        <w:rPr/>
        <w:t>Решение задачи реконструкции имеет определенные сложности:</w:t>
      </w:r>
    </w:p>
    <w:p>
      <w:pPr>
        <w:pStyle w:val="Normal"/>
        <w:numPr>
          <w:ilvl w:val="0"/>
          <w:numId w:val="3"/>
        </w:numPr>
        <w:tabs>
          <w:tab w:val="clear" w:pos="708"/>
          <w:tab w:val="left" w:pos="-2410" w:leader="none"/>
          <w:tab w:val="left" w:pos="1134" w:leader="none"/>
        </w:tabs>
        <w:spacing w:lineRule="auto" w:line="360" w:before="0" w:after="0"/>
        <w:ind w:left="0" w:firstLine="709"/>
        <w:jc w:val="both"/>
        <w:rPr/>
      </w:pPr>
      <w:r>
        <w:rPr/>
        <w:t xml:space="preserve">как определить остальные фазовые переменные системы, если известна только одна – </w:t>
      </w:r>
      <w:r>
        <w:rPr/>
      </w:r>
      <m:oMath xmlns:m="http://schemas.openxmlformats.org/officeDocument/2006/math">
        <m:r>
          <w:rPr>
            <w:rFonts w:ascii="Cambria Math" w:hAnsi="Cambria Math"/>
          </w:rPr>
          <m:t xml:space="preserve">a</m:t>
        </m:r>
        <m:d>
          <m:dPr>
            <m:begChr m:val="("/>
            <m:endChr m:val=")"/>
          </m:dPr>
          <m:e>
            <m:r>
              <w:rPr>
                <w:rFonts w:ascii="Cambria Math" w:hAnsi="Cambria Math"/>
              </w:rPr>
              <m:t xml:space="preserve">t</m:t>
            </m:r>
          </m:e>
        </m:d>
      </m:oMath>
      <w:r>
        <w:rPr/>
        <w:t>?</w:t>
      </w:r>
    </w:p>
    <w:p>
      <w:pPr>
        <w:pStyle w:val="Normal"/>
        <w:numPr>
          <w:ilvl w:val="0"/>
          <w:numId w:val="3"/>
        </w:numPr>
        <w:tabs>
          <w:tab w:val="clear" w:pos="708"/>
          <w:tab w:val="left" w:pos="-2410" w:leader="none"/>
          <w:tab w:val="left" w:pos="1134" w:leader="none"/>
        </w:tabs>
        <w:spacing w:lineRule="auto" w:line="360" w:before="0" w:after="0"/>
        <w:ind w:left="0" w:firstLine="709"/>
        <w:jc w:val="both"/>
        <w:rPr/>
      </w:pPr>
      <w:r>
        <w:rPr/>
        <w:t>какова размерность системы, которую мы хотим восстановить?</w:t>
      </w:r>
    </w:p>
    <w:p>
      <w:pPr>
        <w:pStyle w:val="Normal"/>
        <w:numPr>
          <w:ilvl w:val="0"/>
          <w:numId w:val="3"/>
        </w:numPr>
        <w:tabs>
          <w:tab w:val="clear" w:pos="708"/>
          <w:tab w:val="left" w:pos="-2410" w:leader="none"/>
          <w:tab w:val="left" w:pos="1134" w:leader="none"/>
        </w:tabs>
        <w:spacing w:lineRule="auto" w:line="360" w:before="0" w:after="0"/>
        <w:ind w:left="0" w:firstLine="709"/>
        <w:jc w:val="both"/>
        <w:rPr/>
      </w:pPr>
      <w:r>
        <w:rPr/>
        <w:t>каков вид модельного оператора эволюции состояния системы?</w:t>
      </w:r>
    </w:p>
    <w:p>
      <w:pPr>
        <w:pStyle w:val="TextBodyIndent"/>
        <w:spacing w:lineRule="auto" w:line="360" w:before="0" w:after="0"/>
        <w:ind w:left="0" w:firstLine="720"/>
        <w:jc w:val="both"/>
        <w:rPr/>
      </w:pPr>
      <w:r>
        <w:rPr/>
        <w:t>Единого подхода к решению поставленной задачи нет, поскольку ее решение неоднозначно. Поэтому, опираясь на знание количественных характеристик исследуемых сигналов, обычно задают приближенный вид подходящих модельных уравнений и выбирают одну из возможных моделей.</w:t>
      </w:r>
    </w:p>
    <w:p>
      <w:pPr>
        <w:pStyle w:val="TextBodyIndent"/>
        <w:tabs>
          <w:tab w:val="clear" w:pos="708"/>
          <w:tab w:val="left" w:pos="-2410" w:leader="none"/>
        </w:tabs>
        <w:spacing w:lineRule="auto" w:line="360" w:before="0" w:after="0"/>
        <w:ind w:left="0" w:firstLine="720"/>
        <w:jc w:val="both"/>
        <w:rPr/>
      </w:pPr>
      <w:r>
        <w:rPr/>
        <w:t>В общем случае для получения динамического описания системы на основе одномерного временного ряда следует реализовать два этапа: восстановление фазового портрета системы и определение конкретного вида эволюционного оператора.</w:t>
      </w:r>
    </w:p>
    <w:p>
      <w:pPr>
        <w:pStyle w:val="TextBodyIndent"/>
        <w:tabs>
          <w:tab w:val="clear" w:pos="708"/>
          <w:tab w:val="left" w:pos="-2410" w:leader="none"/>
        </w:tabs>
        <w:spacing w:lineRule="auto" w:line="360" w:before="0" w:after="0"/>
        <w:ind w:left="0" w:firstLine="720"/>
        <w:jc w:val="both"/>
        <w:rPr/>
      </w:pPr>
      <w:r>
        <w:rPr/>
        <w:t xml:space="preserve">Для большинства физических систем, которые описываются дифференциальными уравнениями, в качестве вектора состояния </w:t>
      </w:r>
      <w:r>
        <w:rPr/>
      </w:r>
      <m:oMath xmlns:m="http://schemas.openxmlformats.org/officeDocument/2006/math">
        <m:r>
          <w:rPr>
            <w:rFonts w:ascii="Cambria Math" w:hAnsi="Cambria Math"/>
          </w:rPr>
          <m:t xml:space="preserve">X</m:t>
        </m:r>
        <m:d>
          <m:dPr>
            <m:begChr m:val="("/>
            <m:endChr m:val=")"/>
          </m:dPr>
          <m:e>
            <m:r>
              <w:rPr>
                <w:rFonts w:ascii="Cambria Math" w:hAnsi="Cambria Math"/>
              </w:rPr>
              <m:t xml:space="preserve">t</m:t>
            </m:r>
          </m:e>
        </m:d>
      </m:oMath>
      <w:r>
        <w:rPr>
          <w:iCs/>
        </w:rPr>
        <w:t xml:space="preserve"> </w:t>
      </w:r>
      <w:r>
        <w:rPr/>
        <w:t>удобнее брать совокупность производных:</w:t>
      </w:r>
    </w:p>
    <w:p>
      <w:pPr>
        <w:pStyle w:val="Normal"/>
        <w:spacing w:lineRule="auto" w:line="360" w:before="0" w:after="0"/>
        <w:jc w:val="center"/>
        <w:rPr>
          <w:lang w:val="en-US"/>
        </w:rPr>
      </w:pPr>
      <w:r>
        <w:rPr/>
      </w:r>
      <m:oMathPara xmlns:m="http://schemas.openxmlformats.org/officeDocument/2006/math">
        <m:oMathParaPr>
          <m:jc m:val="center"/>
        </m:oMathParaPr>
        <m:oMath>
          <m:r>
            <w:rPr>
              <w:rFonts w:ascii="Cambria Math" w:hAnsi="Cambria Math"/>
            </w:rPr>
            <m:t xml:space="preserve">X</m:t>
          </m:r>
          <m:d>
            <m:dPr>
              <m:begChr m:val="("/>
              <m:endChr m:val=")"/>
            </m:dPr>
            <m:e>
              <m:r>
                <w:rPr>
                  <w:rFonts w:ascii="Cambria Math" w:hAnsi="Cambria Math"/>
                </w:rPr>
                <m:t xml:space="preserve">t</m:t>
              </m:r>
            </m:e>
          </m:d>
          <m:r>
            <w:rPr>
              <w:rFonts w:ascii="Cambria Math" w:hAnsi="Cambria Math"/>
            </w:rPr>
            <m:t xml:space="preserve">=</m:t>
          </m:r>
          <m:d>
            <m:dPr>
              <m:begChr m:val="["/>
              <m:endChr m:val="]"/>
            </m:dPr>
            <m:e>
              <m:r>
                <w:rPr>
                  <w:rFonts w:ascii="Cambria Math" w:hAnsi="Cambria Math"/>
                </w:rPr>
                <m:t xml:space="preserve">a</m:t>
              </m:r>
              <m:d>
                <m:dPr>
                  <m:begChr m:val="("/>
                  <m:endChr m:val=")"/>
                </m:dPr>
                <m:e>
                  <m:r>
                    <w:rPr>
                      <w:rFonts w:ascii="Cambria Math" w:hAnsi="Cambria Math"/>
                    </w:rPr>
                    <m:t xml:space="preserve">t</m:t>
                  </m:r>
                </m:e>
              </m:d>
              <m:r>
                <w:rPr>
                  <w:rFonts w:ascii="Cambria Math" w:hAnsi="Cambria Math"/>
                </w:rPr>
                <m:t xml:space="preserve">,</m:t>
              </m:r>
              <m:f>
                <m:num>
                  <m:r>
                    <m:rPr>
                      <m:lit/>
                      <m:nor/>
                    </m:rPr>
                    <w:rPr>
                      <w:rFonts w:ascii="Cambria Math" w:hAnsi="Cambria Math"/>
                    </w:rPr>
                    <m:t xml:space="preserve">da</m:t>
                  </m:r>
                  <m:d>
                    <m:dPr>
                      <m:begChr m:val="("/>
                      <m:endChr m:val=")"/>
                    </m:dPr>
                    <m:e>
                      <m:r>
                        <w:rPr>
                          <w:rFonts w:ascii="Cambria Math" w:hAnsi="Cambria Math"/>
                        </w:rPr>
                        <m:t xml:space="preserve">t</m:t>
                      </m:r>
                    </m:e>
                  </m:d>
                </m:num>
                <m:den>
                  <m:r>
                    <w:rPr>
                      <w:rFonts w:ascii="Cambria Math" w:hAnsi="Cambria Math"/>
                    </w:rPr>
                    <m:t xml:space="preserve">dt</m:t>
                  </m:r>
                </m:den>
              </m:f>
              <m:r>
                <w:rPr>
                  <w:rFonts w:ascii="Cambria Math" w:hAnsi="Cambria Math"/>
                </w:rPr>
                <m:t xml:space="preserve">,</m:t>
              </m:r>
              <m:r>
                <w:rPr>
                  <w:rFonts w:ascii="Cambria Math" w:hAnsi="Cambria Math"/>
                </w:rPr>
                <m:t xml:space="preserve">…</m:t>
              </m:r>
              <m:r>
                <w:rPr>
                  <w:rFonts w:ascii="Cambria Math" w:hAnsi="Cambria Math"/>
                </w:rPr>
                <m:t xml:space="preserve">,</m:t>
              </m:r>
              <m:f>
                <m:num>
                  <m:sSup>
                    <m:e>
                      <m:r>
                        <w:rPr>
                          <w:rFonts w:ascii="Cambria Math" w:hAnsi="Cambria Math"/>
                        </w:rPr>
                        <m:t xml:space="preserve">d</m:t>
                      </m:r>
                    </m:e>
                    <m:sup>
                      <m:d>
                        <m:dPr>
                          <m:begChr m:val="("/>
                          <m:endChr m:val=")"/>
                        </m:dPr>
                        <m:e>
                          <m:r>
                            <w:rPr>
                              <w:rFonts w:ascii="Cambria Math" w:hAnsi="Cambria Math"/>
                            </w:rPr>
                            <m:t xml:space="preserve">n</m:t>
                          </m:r>
                          <m:r>
                            <w:rPr>
                              <w:rFonts w:ascii="Cambria Math" w:hAnsi="Cambria Math"/>
                            </w:rPr>
                            <m:t xml:space="preserve">−</m:t>
                          </m:r>
                          <m:r>
                            <w:rPr>
                              <w:rFonts w:ascii="Cambria Math" w:hAnsi="Cambria Math"/>
                            </w:rPr>
                            <m:t xml:space="preserve">1</m:t>
                          </m:r>
                        </m:e>
                      </m:d>
                    </m:sup>
                  </m:sSup>
                  <m:r>
                    <w:rPr>
                      <w:rFonts w:ascii="Cambria Math" w:hAnsi="Cambria Math"/>
                    </w:rPr>
                    <m:t xml:space="preserve">a</m:t>
                  </m:r>
                  <m:d>
                    <m:dPr>
                      <m:begChr m:val="("/>
                      <m:endChr m:val=")"/>
                    </m:dPr>
                    <m:e>
                      <m:r>
                        <w:rPr>
                          <w:rFonts w:ascii="Cambria Math" w:hAnsi="Cambria Math"/>
                        </w:rPr>
                        <m:t xml:space="preserve">t</m:t>
                      </m:r>
                    </m:e>
                  </m:d>
                </m:num>
                <m:den>
                  <m:sSup>
                    <m:e>
                      <m:r>
                        <w:rPr>
                          <w:rFonts w:ascii="Cambria Math" w:hAnsi="Cambria Math"/>
                        </w:rPr>
                        <m:t xml:space="preserve">dt</m:t>
                      </m:r>
                    </m:e>
                    <m:sup>
                      <m:d>
                        <m:dPr>
                          <m:begChr m:val="("/>
                          <m:endChr m:val=")"/>
                        </m:dPr>
                        <m:e>
                          <m:r>
                            <w:rPr>
                              <w:rFonts w:ascii="Cambria Math" w:hAnsi="Cambria Math"/>
                            </w:rPr>
                            <m:t xml:space="preserve">n</m:t>
                          </m:r>
                          <m:r>
                            <w:rPr>
                              <w:rFonts w:ascii="Cambria Math" w:hAnsi="Cambria Math"/>
                            </w:rPr>
                            <m:t xml:space="preserve">−</m:t>
                          </m:r>
                          <m:r>
                            <w:rPr>
                              <w:rFonts w:ascii="Cambria Math" w:hAnsi="Cambria Math"/>
                            </w:rPr>
                            <m:t xml:space="preserve">1</m:t>
                          </m:r>
                        </m:e>
                      </m:d>
                    </m:sup>
                  </m:sSup>
                </m:den>
              </m:f>
            </m:e>
          </m:d>
          <m:r>
            <w:rPr>
              <w:rFonts w:ascii="Cambria Math" w:hAnsi="Cambria Math"/>
            </w:rPr>
            <m:t xml:space="preserve">=</m:t>
          </m:r>
          <m:d>
            <m:dPr>
              <m:begChr m:val="("/>
              <m:endChr m:val=")"/>
            </m:dPr>
            <m:e>
              <m:sSub>
                <m:e>
                  <m:r>
                    <w:rPr>
                      <w:rFonts w:ascii="Cambria Math" w:hAnsi="Cambria Math"/>
                    </w:rPr>
                    <m:t xml:space="preserve">x</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x</m:t>
                  </m:r>
                </m:e>
                <m:sub>
                  <m:r>
                    <w:rPr>
                      <w:rFonts w:ascii="Cambria Math" w:hAnsi="Cambria Math"/>
                    </w:rPr>
                    <m:t xml:space="preserve">2</m:t>
                  </m:r>
                </m:sub>
              </m:sSub>
              <m:r>
                <w:rPr>
                  <w:rFonts w:ascii="Cambria Math" w:hAnsi="Cambria Math"/>
                </w:rPr>
                <m:t xml:space="preserve">,</m:t>
              </m:r>
              <m:r>
                <w:rPr>
                  <w:rFonts w:ascii="Cambria Math" w:hAnsi="Cambria Math"/>
                </w:rPr>
                <m:t xml:space="preserve">…</m:t>
              </m:r>
              <m:r>
                <w:rPr>
                  <w:rFonts w:ascii="Cambria Math" w:hAnsi="Cambria Math"/>
                </w:rPr>
                <m:t xml:space="preserve">,</m:t>
              </m:r>
              <m:sSub>
                <m:e>
                  <m:r>
                    <w:rPr>
                      <w:rFonts w:ascii="Cambria Math" w:hAnsi="Cambria Math"/>
                    </w:rPr>
                    <m:t xml:space="preserve">x</m:t>
                  </m:r>
                </m:e>
                <m:sub>
                  <m:r>
                    <w:rPr>
                      <w:rFonts w:ascii="Cambria Math" w:hAnsi="Cambria Math"/>
                    </w:rPr>
                    <m:t xml:space="preserve">n</m:t>
                  </m:r>
                </m:sub>
              </m:sSub>
            </m:e>
          </m:d>
          <m:r>
            <w:rPr>
              <w:rFonts w:ascii="Cambria Math" w:hAnsi="Cambria Math"/>
            </w:rPr>
            <m:t xml:space="preserve">.</m:t>
          </m:r>
        </m:oMath>
      </m:oMathPara>
    </w:p>
    <w:p>
      <w:pPr>
        <w:pStyle w:val="TextBodyIndent"/>
        <w:spacing w:lineRule="auto" w:line="360" w:before="0" w:after="0"/>
        <w:ind w:left="0" w:firstLine="702"/>
        <w:jc w:val="both"/>
        <w:rPr/>
      </w:pPr>
      <w:r>
        <w:rPr/>
        <w:t xml:space="preserve">Здесь </w:t>
      </w:r>
      <w:r>
        <w:rPr/>
      </w:r>
      <m:oMath xmlns:m="http://schemas.openxmlformats.org/officeDocument/2006/math">
        <m:r>
          <w:rPr>
            <w:rFonts w:ascii="Cambria Math" w:hAnsi="Cambria Math"/>
          </w:rPr>
          <m:t xml:space="preserve">n</m:t>
        </m:r>
      </m:oMath>
      <w:r>
        <w:rPr>
          <w:iCs/>
        </w:rPr>
        <w:t xml:space="preserve"> – количество переменных состояния системы.</w:t>
      </w:r>
    </w:p>
    <w:p>
      <w:pPr>
        <w:pStyle w:val="TextBodyIndent"/>
        <w:spacing w:lineRule="auto" w:line="360" w:before="0" w:after="0"/>
        <w:ind w:left="0" w:firstLine="702"/>
        <w:jc w:val="both"/>
        <w:rPr/>
      </w:pPr>
      <w:r>
        <w:rPr/>
        <w:t xml:space="preserve">Так как значения </w:t>
      </w:r>
      <w:r>
        <w:rPr/>
      </w:r>
      <m:oMath xmlns:m="http://schemas.openxmlformats.org/officeDocument/2006/math">
        <m:sSub>
          <m:e>
            <m:r>
              <w:rPr>
                <w:rFonts w:ascii="Cambria Math" w:hAnsi="Cambria Math"/>
              </w:rPr>
              <m:t xml:space="preserve">a</m:t>
            </m:r>
          </m:e>
          <m:sub>
            <m:r>
              <w:rPr>
                <w:rFonts w:ascii="Cambria Math" w:hAnsi="Cambria Math"/>
              </w:rPr>
              <m:t xml:space="preserve">i</m:t>
            </m:r>
          </m:sub>
        </m:sSub>
      </m:oMath>
      <w:r>
        <w:rPr/>
        <w:t xml:space="preserve"> известны только в дискретные моменты времени </w:t>
      </w:r>
      <w:r>
        <w:rPr/>
      </w:r>
      <m:oMath xmlns:m="http://schemas.openxmlformats.org/officeDocument/2006/math">
        <m:r>
          <w:rPr>
            <w:rFonts w:ascii="Cambria Math" w:hAnsi="Cambria Math"/>
          </w:rPr>
          <m:t xml:space="preserve">i</m:t>
        </m:r>
        <m:r>
          <w:rPr>
            <w:rFonts w:ascii="Cambria Math" w:hAnsi="Cambria Math"/>
          </w:rPr>
          <m:t xml:space="preserve">Δ</m:t>
        </m:r>
        <m:r>
          <w:rPr>
            <w:rFonts w:ascii="Cambria Math" w:hAnsi="Cambria Math"/>
          </w:rPr>
          <m:t xml:space="preserve">t</m:t>
        </m:r>
      </m:oMath>
      <w:r>
        <w:rPr/>
        <w:t xml:space="preserve">, то координаты </w:t>
      </w:r>
      <w:r>
        <w:rPr/>
      </w:r>
      <m:oMath xmlns:m="http://schemas.openxmlformats.org/officeDocument/2006/math">
        <m:sSub>
          <m:e>
            <m:r>
              <w:rPr>
                <w:rFonts w:ascii="Cambria Math" w:hAnsi="Cambria Math"/>
              </w:rPr>
              <m:t xml:space="preserve">x</m:t>
            </m:r>
          </m:e>
          <m:sub>
            <m:r>
              <w:rPr>
                <w:rFonts w:ascii="Cambria Math" w:hAnsi="Cambria Math"/>
              </w:rPr>
              <m:t xml:space="preserve">j</m:t>
            </m:r>
          </m:sub>
        </m:sSub>
      </m:oMath>
      <w:r>
        <w:rPr/>
        <w:t xml:space="preserve"> вектора </w:t>
      </w:r>
      <w:r>
        <w:rPr/>
      </w:r>
      <m:oMath xmlns:m="http://schemas.openxmlformats.org/officeDocument/2006/math">
        <m:r>
          <w:rPr>
            <w:rFonts w:ascii="Cambria Math" w:hAnsi="Cambria Math"/>
          </w:rPr>
          <m:t xml:space="preserve">X</m:t>
        </m:r>
        <m:d>
          <m:dPr>
            <m:begChr m:val="("/>
            <m:endChr m:val=")"/>
          </m:dPr>
          <m:e>
            <m:r>
              <w:rPr>
                <w:rFonts w:ascii="Cambria Math" w:hAnsi="Cambria Math"/>
              </w:rPr>
              <m:t xml:space="preserve">t</m:t>
            </m:r>
          </m:e>
        </m:d>
      </m:oMath>
      <w:r>
        <w:rPr/>
        <w:t xml:space="preserve"> определяются путем численного дифференцирования исходного временного ряда по приближенным математическим формулам. Обычно производные рассчитывают через конечные разности:</w:t>
      </w:r>
    </w:p>
    <w:p>
      <w:pPr>
        <w:pStyle w:val="TextBodyIndent"/>
        <w:spacing w:lineRule="auto" w:line="360" w:before="0" w:after="0"/>
        <w:ind w:left="0" w:hanging="0"/>
        <w:jc w:val="center"/>
        <w:rPr>
          <w:iCs/>
        </w:rPr>
      </w:pPr>
      <w:r>
        <w:rPr/>
      </w:r>
      <m:oMathPara xmlns:m="http://schemas.openxmlformats.org/officeDocument/2006/math">
        <m:oMathParaPr>
          <m:jc m:val="center"/>
        </m:oMathParaPr>
        <m:oMath>
          <m:sSup>
            <m:e>
              <m:r>
                <w:rPr>
                  <w:rFonts w:ascii="Cambria Math" w:hAnsi="Cambria Math"/>
                </w:rPr>
                <m:t xml:space="preserve">a</m:t>
              </m:r>
            </m:e>
            <m:sup>
              <m:d>
                <m:dPr>
                  <m:begChr m:val="("/>
                  <m:endChr m:val=")"/>
                </m:dPr>
                <m:e>
                  <m:r>
                    <w:rPr>
                      <w:rFonts w:ascii="Cambria Math" w:hAnsi="Cambria Math"/>
                    </w:rPr>
                    <m:t xml:space="preserve">k</m:t>
                  </m:r>
                  <m:r>
                    <w:rPr>
                      <w:rFonts w:ascii="Cambria Math" w:hAnsi="Cambria Math"/>
                    </w:rPr>
                    <m:t xml:space="preserve">+</m:t>
                  </m:r>
                  <m:r>
                    <w:rPr>
                      <w:rFonts w:ascii="Cambria Math" w:hAnsi="Cambria Math"/>
                    </w:rPr>
                    <m:t xml:space="preserve">1</m:t>
                  </m:r>
                </m:e>
              </m:d>
            </m:sup>
          </m:sSup>
          <m:d>
            <m:dPr>
              <m:begChr m:val="("/>
              <m:endChr m:val=")"/>
            </m:dPr>
            <m:e>
              <m:r>
                <w:rPr>
                  <w:rFonts w:ascii="Cambria Math" w:hAnsi="Cambria Math"/>
                </w:rPr>
                <m:t xml:space="preserve">t</m:t>
              </m:r>
            </m:e>
          </m:d>
          <m:r>
            <w:rPr>
              <w:rFonts w:ascii="Cambria Math" w:hAnsi="Cambria Math"/>
            </w:rPr>
            <m:t xml:space="preserve">=</m:t>
          </m:r>
          <m:f>
            <m:fPr>
              <m:type m:val="lin"/>
            </m:fPr>
            <m:num>
              <m:d>
                <m:dPr>
                  <m:begChr m:val="["/>
                  <m:endChr m:val="]"/>
                </m:dPr>
                <m:e>
                  <m:sSup>
                    <m:e>
                      <m:r>
                        <w:rPr>
                          <w:rFonts w:ascii="Cambria Math" w:hAnsi="Cambria Math"/>
                        </w:rPr>
                        <m:t xml:space="preserve">a</m:t>
                      </m:r>
                    </m:e>
                    <m:sup>
                      <m:d>
                        <m:dPr>
                          <m:begChr m:val="("/>
                          <m:endChr m:val=")"/>
                        </m:dPr>
                        <m:e>
                          <m:r>
                            <w:rPr>
                              <w:rFonts w:ascii="Cambria Math" w:hAnsi="Cambria Math"/>
                            </w:rPr>
                            <m:t xml:space="preserve">k</m:t>
                          </m:r>
                        </m:e>
                      </m:d>
                    </m:sup>
                  </m:sSup>
                  <m:d>
                    <m:dPr>
                      <m:begChr m:val="("/>
                      <m:endChr m:val=")"/>
                    </m:dPr>
                    <m:e>
                      <m:r>
                        <w:rPr>
                          <w:rFonts w:ascii="Cambria Math" w:hAnsi="Cambria Math"/>
                        </w:rPr>
                        <m:t xml:space="preserve">t</m:t>
                      </m:r>
                      <m:r>
                        <w:rPr>
                          <w:rFonts w:ascii="Cambria Math" w:hAnsi="Cambria Math"/>
                        </w:rPr>
                        <m:t xml:space="preserve">+</m:t>
                      </m:r>
                      <m:r>
                        <w:rPr>
                          <w:rFonts w:ascii="Cambria Math" w:hAnsi="Cambria Math"/>
                        </w:rPr>
                        <m:t xml:space="preserve">Δt</m:t>
                      </m:r>
                    </m:e>
                  </m:d>
                  <m:r>
                    <w:rPr>
                      <w:rFonts w:ascii="Cambria Math" w:hAnsi="Cambria Math"/>
                    </w:rPr>
                    <m:t xml:space="preserve">−</m:t>
                  </m:r>
                  <m:sSup>
                    <m:e>
                      <m:r>
                        <w:rPr>
                          <w:rFonts w:ascii="Cambria Math" w:hAnsi="Cambria Math"/>
                        </w:rPr>
                        <m:t xml:space="preserve">a</m:t>
                      </m:r>
                    </m:e>
                    <m:sup>
                      <m:d>
                        <m:dPr>
                          <m:begChr m:val="("/>
                          <m:endChr m:val=")"/>
                        </m:dPr>
                        <m:e>
                          <m:r>
                            <w:rPr>
                              <w:rFonts w:ascii="Cambria Math" w:hAnsi="Cambria Math"/>
                            </w:rPr>
                            <m:t xml:space="preserve">k</m:t>
                          </m:r>
                        </m:e>
                      </m:d>
                    </m:sup>
                  </m:sSup>
                  <m:d>
                    <m:dPr>
                      <m:begChr m:val="("/>
                      <m:endChr m:val=")"/>
                    </m:dPr>
                    <m:e>
                      <m:r>
                        <w:rPr>
                          <w:rFonts w:ascii="Cambria Math" w:hAnsi="Cambria Math"/>
                        </w:rPr>
                        <m:t xml:space="preserve">t</m:t>
                      </m:r>
                    </m:e>
                  </m:d>
                </m:e>
              </m:d>
            </m:num>
            <m:den>
              <m:r>
                <w:rPr>
                  <w:rFonts w:ascii="Cambria Math" w:hAnsi="Cambria Math"/>
                </w:rPr>
                <m:t xml:space="preserve">Δt</m:t>
              </m:r>
            </m:den>
          </m:f>
          <m:r>
            <w:rPr>
              <w:rFonts w:ascii="Cambria Math" w:hAnsi="Cambria Math"/>
            </w:rPr>
            <m:t xml:space="preserve">,</m:t>
          </m:r>
        </m:oMath>
      </m:oMathPara>
    </w:p>
    <w:p>
      <w:pPr>
        <w:pStyle w:val="Normal"/>
        <w:spacing w:lineRule="auto" w:line="360" w:before="0" w:after="0"/>
        <w:jc w:val="both"/>
        <w:rPr/>
      </w:pPr>
      <w:r>
        <w:rPr/>
        <w:t xml:space="preserve">где </w:t>
      </w:r>
      <w:r>
        <w:rPr/>
      </w:r>
      <m:oMath xmlns:m="http://schemas.openxmlformats.org/officeDocument/2006/math">
        <m:sSup>
          <m:e>
            <m:r>
              <w:rPr>
                <w:rFonts w:ascii="Cambria Math" w:hAnsi="Cambria Math"/>
              </w:rPr>
              <m:t xml:space="preserve">a</m:t>
            </m:r>
          </m:e>
          <m:sup>
            <m:d>
              <m:dPr>
                <m:begChr m:val="("/>
                <m:endChr m:val=")"/>
              </m:dPr>
              <m:e>
                <m:r>
                  <w:rPr>
                    <w:rFonts w:ascii="Cambria Math" w:hAnsi="Cambria Math"/>
                  </w:rPr>
                  <m:t xml:space="preserve">k</m:t>
                </m:r>
              </m:e>
            </m:d>
          </m:sup>
        </m:sSup>
      </m:oMath>
      <w:r>
        <w:rPr/>
        <w:t xml:space="preserve"> – производная </w:t>
      </w:r>
      <w:r>
        <w:rPr/>
      </w:r>
      <m:oMath xmlns:m="http://schemas.openxmlformats.org/officeDocument/2006/math">
        <m:r>
          <w:rPr>
            <w:rFonts w:ascii="Cambria Math" w:hAnsi="Cambria Math"/>
          </w:rPr>
          <m:t xml:space="preserve">k</m:t>
        </m:r>
      </m:oMath>
      <w:r>
        <w:rPr/>
        <w:t xml:space="preserve">-го порядка наблюдаемого сигнала </w:t>
      </w:r>
      <w:r>
        <w:rPr/>
      </w:r>
      <m:oMath xmlns:m="http://schemas.openxmlformats.org/officeDocument/2006/math">
        <m:r>
          <w:rPr>
            <w:rFonts w:ascii="Cambria Math" w:hAnsi="Cambria Math"/>
          </w:rPr>
          <m:t xml:space="preserve">a</m:t>
        </m:r>
        <m:d>
          <m:dPr>
            <m:begChr m:val="("/>
            <m:endChr m:val=")"/>
          </m:dPr>
          <m:e>
            <m:r>
              <w:rPr>
                <w:rFonts w:ascii="Cambria Math" w:hAnsi="Cambria Math"/>
              </w:rPr>
              <m:t xml:space="preserve">t</m:t>
            </m:r>
          </m:e>
        </m:d>
      </m:oMath>
      <w:r>
        <w:rPr/>
        <w:t>:</w:t>
      </w:r>
    </w:p>
    <w:p>
      <w:pPr>
        <w:pStyle w:val="TextBodyIndent"/>
        <w:spacing w:lineRule="auto" w:line="360" w:before="0" w:after="0"/>
        <w:ind w:left="0" w:hanging="0"/>
        <w:jc w:val="center"/>
        <w:rPr>
          <w:bCs/>
          <w:iCs/>
          <w:lang w:val="en-US"/>
        </w:rPr>
      </w:pPr>
      <w:r>
        <w:rPr/>
      </w:r>
      <m:oMathPara xmlns:m="http://schemas.openxmlformats.org/officeDocument/2006/math">
        <m:oMathParaPr>
          <m:jc m:val="center"/>
        </m:oMathParaPr>
        <m:oMath>
          <m:sSup>
            <m:e>
              <m:r>
                <w:rPr>
                  <w:rFonts w:ascii="Cambria Math" w:hAnsi="Cambria Math"/>
                </w:rPr>
                <m:t xml:space="preserve">a</m:t>
              </m:r>
            </m:e>
            <m:sup>
              <m:d>
                <m:dPr>
                  <m:begChr m:val="("/>
                  <m:endChr m:val=")"/>
                </m:dPr>
                <m:e>
                  <m:r>
                    <w:rPr>
                      <w:rFonts w:ascii="Cambria Math" w:hAnsi="Cambria Math"/>
                    </w:rPr>
                    <m:t xml:space="preserve">k</m:t>
                  </m:r>
                </m:e>
              </m:d>
            </m:sup>
          </m:sSup>
          <m:d>
            <m:dPr>
              <m:begChr m:val="("/>
              <m:endChr m:val=")"/>
            </m:dPr>
            <m:e>
              <m:r>
                <w:rPr>
                  <w:rFonts w:ascii="Cambria Math" w:hAnsi="Cambria Math"/>
                </w:rPr>
                <m:t xml:space="preserve">t</m:t>
              </m:r>
            </m:e>
          </m:d>
          <m:r>
            <w:rPr>
              <w:rFonts w:ascii="Cambria Math" w:hAnsi="Cambria Math"/>
            </w:rPr>
            <m:t xml:space="preserve">=</m:t>
          </m:r>
          <m:f>
            <m:num>
              <m:sSup>
                <m:e>
                  <m:r>
                    <w:rPr>
                      <w:rFonts w:ascii="Cambria Math" w:hAnsi="Cambria Math"/>
                    </w:rPr>
                    <m:t xml:space="preserve">d</m:t>
                  </m:r>
                </m:e>
                <m:sup>
                  <m:d>
                    <m:dPr>
                      <m:begChr m:val="("/>
                      <m:endChr m:val=")"/>
                    </m:dPr>
                    <m:e>
                      <m:r>
                        <w:rPr>
                          <w:rFonts w:ascii="Cambria Math" w:hAnsi="Cambria Math"/>
                        </w:rPr>
                        <m:t xml:space="preserve">k</m:t>
                      </m:r>
                    </m:e>
                  </m:d>
                </m:sup>
              </m:sSup>
              <m:r>
                <w:rPr>
                  <w:rFonts w:ascii="Cambria Math" w:hAnsi="Cambria Math"/>
                </w:rPr>
                <m:t xml:space="preserve">a</m:t>
              </m:r>
              <m:d>
                <m:dPr>
                  <m:begChr m:val="("/>
                  <m:endChr m:val=")"/>
                </m:dPr>
                <m:e>
                  <m:r>
                    <w:rPr>
                      <w:rFonts w:ascii="Cambria Math" w:hAnsi="Cambria Math"/>
                    </w:rPr>
                    <m:t xml:space="preserve">t</m:t>
                  </m:r>
                </m:e>
              </m:d>
            </m:num>
            <m:den>
              <m:sSup>
                <m:e>
                  <m:r>
                    <w:rPr>
                      <w:rFonts w:ascii="Cambria Math" w:hAnsi="Cambria Math"/>
                    </w:rPr>
                    <m:t xml:space="preserve">dt</m:t>
                  </m:r>
                </m:e>
                <m:sup>
                  <m:d>
                    <m:dPr>
                      <m:begChr m:val="("/>
                      <m:endChr m:val=")"/>
                    </m:dPr>
                    <m:e>
                      <m:r>
                        <w:rPr>
                          <w:rFonts w:ascii="Cambria Math" w:hAnsi="Cambria Math"/>
                        </w:rPr>
                        <m:t xml:space="preserve">k</m:t>
                      </m:r>
                    </m:e>
                  </m:d>
                </m:sup>
              </m:sSup>
            </m:den>
          </m:f>
          <m:r>
            <w:rPr>
              <w:rFonts w:ascii="Cambria Math" w:hAnsi="Cambria Math"/>
            </w:rPr>
            <m:t xml:space="preserve">.</m:t>
          </m:r>
        </m:oMath>
      </m:oMathPara>
    </w:p>
    <w:p>
      <w:pPr>
        <w:pStyle w:val="TextBodyIndent"/>
        <w:spacing w:lineRule="auto" w:line="360" w:before="0" w:after="0"/>
        <w:ind w:left="0" w:firstLine="702"/>
        <w:jc w:val="both"/>
        <w:rPr/>
      </w:pPr>
      <w:r>
        <w:rPr/>
        <w:t>После восстановления фазового портрета необходимо определить конкретный вид эволюционного оператора, то есть построить математическую модель исследуемой системы:</w:t>
      </w:r>
    </w:p>
    <w:p>
      <w:pPr>
        <w:pStyle w:val="Normal"/>
        <w:spacing w:lineRule="auto" w:line="360" w:before="0" w:after="0"/>
        <w:jc w:val="center"/>
        <w:rPr>
          <w:iCs/>
          <w:lang w:val="en-US"/>
        </w:rPr>
      </w:pPr>
      <w:r>
        <w:rPr/>
      </w:r>
      <m:oMathPara xmlns:m="http://schemas.openxmlformats.org/officeDocument/2006/math">
        <m:oMathParaPr>
          <m:jc m:val="center"/>
        </m:oMathParaPr>
        <m:oMath>
          <m:sSub>
            <m:e>
              <m:r>
                <w:rPr>
                  <w:rFonts w:ascii="Cambria Math" w:hAnsi="Cambria Math"/>
                </w:rPr>
                <m:t xml:space="preserve">x</m:t>
              </m:r>
            </m:e>
            <m:sub>
              <m:r>
                <w:rPr>
                  <w:rFonts w:ascii="Cambria Math" w:hAnsi="Cambria Math"/>
                </w:rPr>
                <m:t xml:space="preserve">1</m:t>
              </m:r>
            </m:sub>
          </m:sSub>
          <m:r>
            <w:rPr>
              <w:rFonts w:ascii="Cambria Math" w:hAnsi="Cambria Math"/>
            </w:rPr>
            <m:t xml:space="preserve">=</m:t>
          </m:r>
          <m:r>
            <w:rPr>
              <w:rFonts w:ascii="Cambria Math" w:hAnsi="Cambria Math"/>
            </w:rPr>
            <m:t xml:space="preserve">a</m:t>
          </m:r>
          <m:d>
            <m:dPr>
              <m:begChr m:val="("/>
              <m:endChr m:val=")"/>
            </m:dPr>
            <m:e>
              <m:r>
                <w:rPr>
                  <w:rFonts w:ascii="Cambria Math" w:hAnsi="Cambria Math"/>
                </w:rPr>
                <m:t xml:space="preserve">t</m:t>
              </m:r>
            </m:e>
          </m:d>
          <m:r>
            <w:rPr>
              <w:rFonts w:ascii="Cambria Math" w:hAnsi="Cambria Math"/>
            </w:rPr>
            <m:t xml:space="preserve">;</m:t>
          </m:r>
          <m:f>
            <m:num>
              <m:sSub>
                <m:e>
                  <m:r>
                    <w:rPr>
                      <w:rFonts w:ascii="Cambria Math" w:hAnsi="Cambria Math"/>
                    </w:rPr>
                    <m:t xml:space="preserve">dx</m:t>
                  </m:r>
                </m:e>
                <m:sub>
                  <m:r>
                    <w:rPr>
                      <w:rFonts w:ascii="Cambria Math" w:hAnsi="Cambria Math"/>
                    </w:rPr>
                    <m:t xml:space="preserve">1</m:t>
                  </m:r>
                </m:sub>
              </m:sSub>
            </m:num>
            <m:den>
              <m:r>
                <w:rPr>
                  <w:rFonts w:ascii="Cambria Math" w:hAnsi="Cambria Math"/>
                </w:rPr>
                <m:t xml:space="preserve">dt</m:t>
              </m:r>
            </m:den>
          </m:f>
          <m:r>
            <w:rPr>
              <w:rFonts w:ascii="Cambria Math" w:hAnsi="Cambria Math"/>
            </w:rPr>
            <m:t xml:space="preserve">=</m:t>
          </m:r>
          <m:sSub>
            <m:e>
              <m:r>
                <w:rPr>
                  <w:rFonts w:ascii="Cambria Math" w:hAnsi="Cambria Math"/>
                </w:rPr>
                <m:t xml:space="preserve">x</m:t>
              </m:r>
            </m:e>
            <m:sub>
              <m:r>
                <w:rPr>
                  <w:rFonts w:ascii="Cambria Math" w:hAnsi="Cambria Math"/>
                </w:rPr>
                <m:t xml:space="preserve">2</m:t>
              </m:r>
            </m:sub>
          </m:sSub>
          <m:r>
            <w:rPr>
              <w:rFonts w:ascii="Cambria Math" w:hAnsi="Cambria Math"/>
            </w:rPr>
            <m:t xml:space="preserve">,</m:t>
          </m:r>
          <m:f>
            <m:num>
              <m:sSub>
                <m:e>
                  <m:r>
                    <w:rPr>
                      <w:rFonts w:ascii="Cambria Math" w:hAnsi="Cambria Math"/>
                    </w:rPr>
                    <m:t xml:space="preserve">dx</m:t>
                  </m:r>
                </m:e>
                <m:sub>
                  <m:r>
                    <w:rPr>
                      <w:rFonts w:ascii="Cambria Math" w:hAnsi="Cambria Math"/>
                    </w:rPr>
                    <m:t xml:space="preserve">2</m:t>
                  </m:r>
                </m:sub>
              </m:sSub>
            </m:num>
            <m:den>
              <m:r>
                <w:rPr>
                  <w:rFonts w:ascii="Cambria Math" w:hAnsi="Cambria Math"/>
                </w:rPr>
                <m:t xml:space="preserve">dt</m:t>
              </m:r>
            </m:den>
          </m:f>
          <m:r>
            <w:rPr>
              <w:rFonts w:ascii="Cambria Math" w:hAnsi="Cambria Math"/>
            </w:rPr>
            <m:t xml:space="preserve">=</m:t>
          </m:r>
          <m:sSub>
            <m:e>
              <m:r>
                <w:rPr>
                  <w:rFonts w:ascii="Cambria Math" w:hAnsi="Cambria Math"/>
                </w:rPr>
                <m:t xml:space="preserve">x</m:t>
              </m:r>
            </m:e>
            <m:sub>
              <m:r>
                <w:rPr>
                  <w:rFonts w:ascii="Cambria Math" w:hAnsi="Cambria Math"/>
                </w:rPr>
                <m:t xml:space="preserve">3</m:t>
              </m:r>
            </m:sub>
          </m:sSub>
          <m:r>
            <w:rPr>
              <w:rFonts w:ascii="Cambria Math" w:hAnsi="Cambria Math"/>
            </w:rPr>
            <m:t xml:space="preserve">,</m:t>
          </m:r>
          <m:r>
            <w:rPr>
              <w:rFonts w:ascii="Cambria Math" w:hAnsi="Cambria Math"/>
            </w:rPr>
            <m:t xml:space="preserve">…</m:t>
          </m:r>
          <m:r>
            <w:rPr>
              <w:rFonts w:ascii="Cambria Math" w:hAnsi="Cambria Math"/>
            </w:rPr>
            <m:t xml:space="preserve">,</m:t>
          </m:r>
          <m:f>
            <m:num>
              <m:sSub>
                <m:e>
                  <m:r>
                    <w:rPr>
                      <w:rFonts w:ascii="Cambria Math" w:hAnsi="Cambria Math"/>
                    </w:rPr>
                    <m:t xml:space="preserve">dx</m:t>
                  </m:r>
                </m:e>
                <m:sub>
                  <m:r>
                    <w:rPr>
                      <w:rFonts w:ascii="Cambria Math" w:hAnsi="Cambria Math"/>
                    </w:rPr>
                    <m:t xml:space="preserve">n</m:t>
                  </m:r>
                </m:sub>
              </m:sSub>
            </m:num>
            <m:den>
              <m:r>
                <w:rPr>
                  <w:rFonts w:ascii="Cambria Math" w:hAnsi="Cambria Math"/>
                </w:rPr>
                <m:t xml:space="preserve">dt</m:t>
              </m:r>
            </m:den>
          </m:f>
          <m:r>
            <w:rPr>
              <w:rFonts w:ascii="Cambria Math" w:hAnsi="Cambria Math"/>
            </w:rPr>
            <m:t xml:space="preserve">=</m:t>
          </m:r>
          <m:r>
            <w:rPr>
              <w:rFonts w:ascii="Cambria Math" w:hAnsi="Cambria Math"/>
            </w:rPr>
            <m:t xml:space="preserve">f</m:t>
          </m:r>
          <m:d>
            <m:dPr>
              <m:begChr m:val="("/>
              <m:endChr m:val=")"/>
            </m:dPr>
            <m:e>
              <m:sSub>
                <m:e>
                  <m:r>
                    <w:rPr>
                      <w:rFonts w:ascii="Cambria Math" w:hAnsi="Cambria Math"/>
                    </w:rPr>
                    <m:t xml:space="preserve">x</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x</m:t>
                  </m:r>
                </m:e>
                <m:sub>
                  <m:r>
                    <w:rPr>
                      <w:rFonts w:ascii="Cambria Math" w:hAnsi="Cambria Math"/>
                    </w:rPr>
                    <m:t xml:space="preserve">2</m:t>
                  </m:r>
                </m:sub>
              </m:sSub>
              <m:r>
                <w:rPr>
                  <w:rFonts w:ascii="Cambria Math" w:hAnsi="Cambria Math"/>
                </w:rPr>
                <m:t xml:space="preserve">,</m:t>
              </m:r>
              <m:r>
                <w:rPr>
                  <w:rFonts w:ascii="Cambria Math" w:hAnsi="Cambria Math"/>
                </w:rPr>
                <m:t xml:space="preserve">…</m:t>
              </m:r>
              <m:r>
                <w:rPr>
                  <w:rFonts w:ascii="Cambria Math" w:hAnsi="Cambria Math"/>
                </w:rPr>
                <m:t xml:space="preserve">,</m:t>
              </m:r>
              <m:sSub>
                <m:e>
                  <m:r>
                    <w:rPr>
                      <w:rFonts w:ascii="Cambria Math" w:hAnsi="Cambria Math"/>
                    </w:rPr>
                    <m:t xml:space="preserve">x</m:t>
                  </m:r>
                </m:e>
                <m:sub>
                  <m:r>
                    <w:rPr>
                      <w:rFonts w:ascii="Cambria Math" w:hAnsi="Cambria Math"/>
                    </w:rPr>
                    <m:t xml:space="preserve">n</m:t>
                  </m:r>
                </m:sub>
              </m:sSub>
            </m:e>
          </m:d>
          <m:r>
            <w:rPr>
              <w:rFonts w:ascii="Cambria Math" w:hAnsi="Cambria Math"/>
            </w:rPr>
            <m:t xml:space="preserve">.</m:t>
          </m:r>
        </m:oMath>
      </m:oMathPara>
    </w:p>
    <w:p>
      <w:pPr>
        <w:pStyle w:val="Normal"/>
        <w:spacing w:lineRule="auto" w:line="360" w:before="0" w:after="0"/>
        <w:ind w:firstLine="709"/>
        <w:jc w:val="both"/>
        <w:rPr/>
      </w:pPr>
      <w:r>
        <w:rPr/>
        <w:t xml:space="preserve">Для получения конкретного вида эволюционного оператора необходима априорная информация о нелинейной функции </w:t>
      </w:r>
      <w:r>
        <w:rPr/>
      </w:r>
      <m:oMath xmlns:m="http://schemas.openxmlformats.org/officeDocument/2006/math">
        <m:r>
          <w:rPr>
            <w:rFonts w:ascii="Cambria Math" w:hAnsi="Cambria Math"/>
          </w:rPr>
          <m:t xml:space="preserve">f</m:t>
        </m:r>
      </m:oMath>
      <w:r>
        <w:rPr/>
        <w:t>. Если же такие сведения отсутствуют, то, как начальное приближение, целесообразно применить полиномиальную аппроксимацию, поскольку согласно теореме Вейерштрасса, полиномом достаточно высокой степени можно сколь угодно точно приблизить гладкую функцию. По мере накопления данных о системе эта аппроксимация может быть уточнена.</w:t>
      </w:r>
    </w:p>
    <w:p>
      <w:pPr>
        <w:pStyle w:val="Normal"/>
        <w:spacing w:lineRule="auto" w:line="360" w:before="0" w:after="0"/>
        <w:ind w:firstLine="709"/>
        <w:jc w:val="both"/>
        <w:rPr/>
      </w:pPr>
      <w:r>
        <w:rPr/>
        <w:t xml:space="preserve">В случае полиномиальной аппроксимации функцию </w:t>
      </w:r>
      <w:r>
        <w:rPr/>
      </w:r>
      <m:oMath xmlns:m="http://schemas.openxmlformats.org/officeDocument/2006/math">
        <m:r>
          <w:rPr>
            <w:rFonts w:ascii="Cambria Math" w:hAnsi="Cambria Math"/>
          </w:rPr>
          <m:t xml:space="preserve">f</m:t>
        </m:r>
        <m:d>
          <m:dPr>
            <m:begChr m:val="("/>
            <m:endChr m:val=")"/>
          </m:dPr>
          <m:e>
            <m:r>
              <w:rPr>
                <w:rFonts w:ascii="Cambria Math" w:hAnsi="Cambria Math"/>
              </w:rPr>
              <m:t xml:space="preserve">X</m:t>
            </m:r>
          </m:e>
        </m:d>
      </m:oMath>
      <w:r>
        <w:rPr/>
        <w:t xml:space="preserve"> представляют в виде полиномов степени </w:t>
      </w:r>
      <w:r>
        <w:rPr/>
      </w:r>
      <m:oMath xmlns:m="http://schemas.openxmlformats.org/officeDocument/2006/math">
        <m:r>
          <w:rPr>
            <w:rFonts w:ascii="Cambria Math" w:hAnsi="Cambria Math"/>
          </w:rPr>
          <m:t xml:space="preserve">ν</m:t>
        </m:r>
      </m:oMath>
      <w:r>
        <w:rPr/>
        <w:t>:</w:t>
      </w:r>
    </w:p>
    <w:p>
      <w:pPr>
        <w:pStyle w:val="Normal"/>
        <w:spacing w:lineRule="auto" w:line="360" w:before="0" w:after="0"/>
        <w:jc w:val="center"/>
        <w:rPr/>
      </w:pPr>
      <w:r>
        <w:rPr/>
      </w:r>
      <m:oMathPara xmlns:m="http://schemas.openxmlformats.org/officeDocument/2006/math">
        <m:oMathParaPr>
          <m:jc m:val="center"/>
        </m:oMathParaPr>
        <m:oMath>
          <m:r>
            <w:rPr>
              <w:rFonts w:ascii="Cambria Math" w:hAnsi="Cambria Math"/>
            </w:rPr>
            <m:t xml:space="preserve">f</m:t>
          </m:r>
          <m:d>
            <m:dPr>
              <m:begChr m:val="("/>
              <m:endChr m:val=")"/>
            </m:dPr>
            <m:e>
              <m:r>
                <w:rPr>
                  <w:rFonts w:ascii="Cambria Math" w:hAnsi="Cambria Math"/>
                </w:rPr>
                <m:t xml:space="preserve">X</m:t>
              </m:r>
            </m:e>
          </m:d>
          <m:r>
            <w:rPr>
              <w:rFonts w:ascii="Cambria Math" w:hAnsi="Cambria Math"/>
            </w:rPr>
            <m:t xml:space="preserve">=</m:t>
          </m:r>
          <m:nary>
            <m:naryPr>
              <m:chr m:val="∑"/>
            </m:naryPr>
            <m:sub>
              <m:sSub>
                <m:e>
                  <m:r>
                    <w:rPr>
                      <w:rFonts w:ascii="Cambria Math" w:hAnsi="Cambria Math"/>
                    </w:rPr>
                    <m:t xml:space="preserve">l</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l</m:t>
                  </m:r>
                </m:e>
                <m:sub>
                  <m:r>
                    <w:rPr>
                      <w:rFonts w:ascii="Cambria Math" w:hAnsi="Cambria Math"/>
                    </w:rPr>
                    <m:t xml:space="preserve">2</m:t>
                  </m:r>
                </m:sub>
              </m:sSub>
              <m:r>
                <w:rPr>
                  <w:rFonts w:ascii="Cambria Math" w:hAnsi="Cambria Math"/>
                </w:rPr>
                <m:t xml:space="preserve">,</m:t>
              </m:r>
              <m:r>
                <w:rPr>
                  <w:rFonts w:ascii="Cambria Math" w:hAnsi="Cambria Math"/>
                </w:rPr>
                <m:t xml:space="preserve">…</m:t>
              </m:r>
              <m:r>
                <w:rPr>
                  <w:rFonts w:ascii="Cambria Math" w:hAnsi="Cambria Math"/>
                </w:rPr>
                <m:t xml:space="preserve">,</m:t>
              </m:r>
              <m:sSub>
                <m:e>
                  <m:r>
                    <w:rPr>
                      <w:rFonts w:ascii="Cambria Math" w:hAnsi="Cambria Math"/>
                    </w:rPr>
                    <m:t xml:space="preserve">l</m:t>
                  </m:r>
                </m:e>
                <m:sub>
                  <m:r>
                    <w:rPr>
                      <w:rFonts w:ascii="Cambria Math" w:hAnsi="Cambria Math"/>
                    </w:rPr>
                    <m:t xml:space="preserve">n</m:t>
                  </m:r>
                </m:sub>
              </m:sSub>
              <m:r>
                <w:rPr>
                  <w:rFonts w:ascii="Cambria Math" w:hAnsi="Cambria Math"/>
                </w:rPr>
                <m:t xml:space="preserve">=</m:t>
              </m:r>
              <m:r>
                <w:rPr>
                  <w:rFonts w:ascii="Cambria Math" w:hAnsi="Cambria Math"/>
                </w:rPr>
                <m:t xml:space="preserve">0</m:t>
              </m:r>
            </m:sub>
            <m:sup>
              <m:r>
                <w:rPr>
                  <w:rFonts w:ascii="Cambria Math" w:hAnsi="Cambria Math"/>
                </w:rPr>
                <m:t xml:space="preserve">ν</m:t>
              </m:r>
            </m:sup>
            <m:e>
              <m:sSub>
                <m:e>
                  <m:r>
                    <w:rPr>
                      <w:rFonts w:ascii="Cambria Math" w:hAnsi="Cambria Math"/>
                    </w:rPr>
                    <m:t xml:space="preserve">c</m:t>
                  </m:r>
                </m:e>
                <m:sub>
                  <m:sSub>
                    <m:e>
                      <m:r>
                        <w:rPr>
                          <w:rFonts w:ascii="Cambria Math" w:hAnsi="Cambria Math"/>
                        </w:rPr>
                        <m:t xml:space="preserve">l</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l</m:t>
                      </m:r>
                    </m:e>
                    <m:sub>
                      <m:r>
                        <w:rPr>
                          <w:rFonts w:ascii="Cambria Math" w:hAnsi="Cambria Math"/>
                        </w:rPr>
                        <m:t xml:space="preserve">2</m:t>
                      </m:r>
                    </m:sub>
                  </m:sSub>
                  <m:r>
                    <w:rPr>
                      <w:rFonts w:ascii="Cambria Math" w:hAnsi="Cambria Math"/>
                    </w:rPr>
                    <m:t xml:space="preserve">,</m:t>
                  </m:r>
                  <m:r>
                    <w:rPr>
                      <w:rFonts w:ascii="Cambria Math" w:hAnsi="Cambria Math"/>
                    </w:rPr>
                    <m:t xml:space="preserve">…</m:t>
                  </m:r>
                  <m:r>
                    <w:rPr>
                      <w:rFonts w:ascii="Cambria Math" w:hAnsi="Cambria Math"/>
                    </w:rPr>
                    <m:t xml:space="preserve">,</m:t>
                  </m:r>
                  <m:sSub>
                    <m:e>
                      <m:r>
                        <w:rPr>
                          <w:rFonts w:ascii="Cambria Math" w:hAnsi="Cambria Math"/>
                        </w:rPr>
                        <m:t xml:space="preserve">l</m:t>
                      </m:r>
                    </m:e>
                    <m:sub>
                      <m:r>
                        <w:rPr>
                          <w:rFonts w:ascii="Cambria Math" w:hAnsi="Cambria Math"/>
                        </w:rPr>
                        <m:t xml:space="preserve">n</m:t>
                      </m:r>
                    </m:sub>
                  </m:sSub>
                </m:sub>
              </m:sSub>
              <m:nary>
                <m:naryPr>
                  <m:chr m:val="∏"/>
                </m:naryPr>
                <m:sub>
                  <m:r>
                    <w:rPr>
                      <w:rFonts w:ascii="Cambria Math" w:hAnsi="Cambria Math"/>
                    </w:rPr>
                    <m:t xml:space="preserve">k</m:t>
                  </m:r>
                  <m:r>
                    <w:rPr>
                      <w:rFonts w:ascii="Cambria Math" w:hAnsi="Cambria Math"/>
                    </w:rPr>
                    <m:t xml:space="preserve">=</m:t>
                  </m:r>
                  <m:r>
                    <w:rPr>
                      <w:rFonts w:ascii="Cambria Math" w:hAnsi="Cambria Math"/>
                    </w:rPr>
                    <m:t xml:space="preserve">1</m:t>
                  </m:r>
                </m:sub>
                <m:sup>
                  <m:r>
                    <w:rPr>
                      <w:rFonts w:ascii="Cambria Math" w:hAnsi="Cambria Math"/>
                    </w:rPr>
                    <m:t xml:space="preserve">n</m:t>
                  </m:r>
                </m:sup>
                <m:e>
                  <m:sSubSup>
                    <m:e>
                      <m:r>
                        <w:rPr>
                          <w:rFonts w:ascii="Cambria Math" w:hAnsi="Cambria Math"/>
                        </w:rPr>
                        <m:t xml:space="preserve">x</m:t>
                      </m:r>
                    </m:e>
                    <m:sub>
                      <m:r>
                        <w:rPr>
                          <w:rFonts w:ascii="Cambria Math" w:hAnsi="Cambria Math"/>
                        </w:rPr>
                        <m:t xml:space="preserve">k</m:t>
                      </m:r>
                    </m:sub>
                    <m:sup>
                      <m:sSub>
                        <m:e>
                          <m:r>
                            <w:rPr>
                              <w:rFonts w:ascii="Cambria Math" w:hAnsi="Cambria Math"/>
                            </w:rPr>
                            <m:t xml:space="preserve">l</m:t>
                          </m:r>
                        </m:e>
                        <m:sub>
                          <m:r>
                            <w:rPr>
                              <w:rFonts w:ascii="Cambria Math" w:hAnsi="Cambria Math"/>
                            </w:rPr>
                            <m:t xml:space="preserve">k</m:t>
                          </m:r>
                        </m:sub>
                      </m:sSub>
                    </m:sup>
                  </m:sSubSup>
                </m:e>
              </m:nary>
            </m:e>
          </m:nary>
          <m:r>
            <w:rPr>
              <w:rFonts w:ascii="Cambria Math" w:hAnsi="Cambria Math"/>
            </w:rPr>
            <m:t xml:space="preserve">,</m:t>
          </m:r>
        </m:oMath>
      </m:oMathPara>
    </w:p>
    <w:p>
      <w:pPr>
        <w:pStyle w:val="Normal"/>
        <w:spacing w:lineRule="auto" w:line="360" w:before="0" w:after="0"/>
        <w:jc w:val="center"/>
        <w:rPr/>
      </w:pPr>
      <w:r>
        <w:rPr/>
      </w:r>
      <m:oMathPara xmlns:m="http://schemas.openxmlformats.org/officeDocument/2006/math">
        <m:oMathParaPr>
          <m:jc m:val="center"/>
        </m:oMathParaPr>
        <m:oMath>
          <m:nary>
            <m:naryPr>
              <m:chr m:val="∑"/>
            </m:naryPr>
            <m:sub>
              <m:r>
                <w:rPr>
                  <w:rFonts w:ascii="Cambria Math" w:hAnsi="Cambria Math"/>
                </w:rPr>
                <m:t xml:space="preserve">k</m:t>
              </m:r>
              <m:r>
                <w:rPr>
                  <w:rFonts w:ascii="Cambria Math" w:hAnsi="Cambria Math"/>
                </w:rPr>
                <m:t xml:space="preserve">=</m:t>
              </m:r>
              <m:r>
                <w:rPr>
                  <w:rFonts w:ascii="Cambria Math" w:hAnsi="Cambria Math"/>
                </w:rPr>
                <m:t xml:space="preserve">1</m:t>
              </m:r>
            </m:sub>
            <m:sup>
              <m:r>
                <w:rPr>
                  <w:rFonts w:ascii="Cambria Math" w:hAnsi="Cambria Math"/>
                </w:rPr>
                <m:t xml:space="preserve">n</m:t>
              </m:r>
            </m:sup>
            <m:e>
              <m:sSub>
                <m:e>
                  <m:r>
                    <w:rPr>
                      <w:rFonts w:ascii="Cambria Math" w:hAnsi="Cambria Math"/>
                    </w:rPr>
                    <m:t xml:space="preserve">l</m:t>
                  </m:r>
                </m:e>
                <m:sub>
                  <m:r>
                    <w:rPr>
                      <w:rFonts w:ascii="Cambria Math" w:hAnsi="Cambria Math"/>
                    </w:rPr>
                    <m:t xml:space="preserve">k</m:t>
                  </m:r>
                </m:sub>
              </m:sSub>
              <m:r>
                <w:rPr>
                  <w:rFonts w:ascii="Cambria Math" w:hAnsi="Cambria Math"/>
                </w:rPr>
                <m:t xml:space="preserve">≤</m:t>
              </m:r>
            </m:e>
          </m:nary>
          <m:r>
            <w:rPr>
              <w:rFonts w:ascii="Cambria Math" w:hAnsi="Cambria Math"/>
            </w:rPr>
            <m:t xml:space="preserve">ν</m:t>
          </m:r>
          <m:r>
            <m:rPr>
              <m:lit/>
              <m:nor/>
            </m:rPr>
            <w:rPr>
              <w:rFonts w:ascii="Cambria Math" w:hAnsi="Cambria Math"/>
            </w:rPr>
            <m:t xml:space="preserve">.</m:t>
          </m:r>
        </m:oMath>
      </m:oMathPara>
    </w:p>
    <w:p>
      <w:pPr>
        <w:pStyle w:val="Normal"/>
        <w:spacing w:lineRule="auto" w:line="360" w:before="0" w:after="0"/>
        <w:ind w:firstLine="709"/>
        <w:jc w:val="both"/>
        <w:rPr/>
      </w:pPr>
      <w:r>
        <w:rPr/>
        <w:t xml:space="preserve">Здесь </w:t>
      </w:r>
      <w:r>
        <w:rPr/>
      </w:r>
      <m:oMath xmlns:m="http://schemas.openxmlformats.org/officeDocument/2006/math">
        <m:sSub>
          <m:e>
            <m:r>
              <w:rPr>
                <w:rFonts w:ascii="Cambria Math" w:hAnsi="Cambria Math"/>
              </w:rPr>
              <m:t xml:space="preserve">c</m:t>
            </m:r>
          </m:e>
          <m:sub>
            <m:sSub>
              <m:e>
                <m:r>
                  <w:rPr>
                    <w:rFonts w:ascii="Cambria Math" w:hAnsi="Cambria Math"/>
                  </w:rPr>
                  <m:t xml:space="preserve">l</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l</m:t>
                </m:r>
              </m:e>
              <m:sub>
                <m:r>
                  <w:rPr>
                    <w:rFonts w:ascii="Cambria Math" w:hAnsi="Cambria Math"/>
                  </w:rPr>
                  <m:t xml:space="preserve">2</m:t>
                </m:r>
              </m:sub>
            </m:sSub>
            <m:r>
              <w:rPr>
                <w:rFonts w:ascii="Cambria Math" w:hAnsi="Cambria Math"/>
              </w:rPr>
              <m:t xml:space="preserve">,</m:t>
            </m:r>
            <m:r>
              <w:rPr>
                <w:rFonts w:ascii="Cambria Math" w:hAnsi="Cambria Math"/>
              </w:rPr>
              <m:t xml:space="preserve">…</m:t>
            </m:r>
            <m:r>
              <w:rPr>
                <w:rFonts w:ascii="Cambria Math" w:hAnsi="Cambria Math"/>
              </w:rPr>
              <m:t xml:space="preserve">,</m:t>
            </m:r>
            <m:sSub>
              <m:e>
                <m:r>
                  <w:rPr>
                    <w:rFonts w:ascii="Cambria Math" w:hAnsi="Cambria Math"/>
                  </w:rPr>
                  <m:t xml:space="preserve">l</m:t>
                </m:r>
              </m:e>
              <m:sub>
                <m:r>
                  <w:rPr>
                    <w:rFonts w:ascii="Cambria Math" w:hAnsi="Cambria Math"/>
                  </w:rPr>
                  <m:t xml:space="preserve">n</m:t>
                </m:r>
              </m:sub>
            </m:sSub>
          </m:sub>
        </m:sSub>
      </m:oMath>
      <w:r>
        <w:rPr/>
        <w:t xml:space="preserve"> – неизвестные коэффициенты,</w:t>
      </w:r>
      <w:r>
        <w:rPr>
          <w:i/>
        </w:rPr>
        <w:t xml:space="preserve"> </w:t>
      </w:r>
      <w:r>
        <w:rPr/>
      </w:r>
      <m:oMath xmlns:m="http://schemas.openxmlformats.org/officeDocument/2006/math">
        <m:r>
          <w:rPr>
            <w:rFonts w:ascii="Cambria Math" w:hAnsi="Cambria Math"/>
          </w:rPr>
          <m:t xml:space="preserve">ν</m:t>
        </m:r>
      </m:oMath>
      <w:r>
        <w:rPr/>
        <w:t xml:space="preserve"> – степень полиномов, </w:t>
      </w:r>
      <w:r>
        <w:rPr/>
      </w:r>
      <m:oMath xmlns:m="http://schemas.openxmlformats.org/officeDocument/2006/math">
        <m:r>
          <w:rPr>
            <w:rFonts w:ascii="Cambria Math" w:hAnsi="Cambria Math"/>
          </w:rPr>
          <m:t xml:space="preserve">n</m:t>
        </m:r>
      </m:oMath>
      <w:r>
        <w:rPr/>
        <w:t xml:space="preserve"> – размерность вложения.</w:t>
      </w:r>
    </w:p>
    <w:p>
      <w:pPr>
        <w:pStyle w:val="Normal"/>
        <w:spacing w:lineRule="auto" w:line="360" w:before="0" w:after="0"/>
        <w:ind w:firstLine="709"/>
        <w:jc w:val="center"/>
        <w:rPr/>
      </w:pPr>
      <w:r>
        <w:rPr/>
        <w:t xml:space="preserve">Число коэффициентов </w:t>
      </w:r>
      <w:r>
        <w:rPr/>
      </w:r>
      <m:oMath xmlns:m="http://schemas.openxmlformats.org/officeDocument/2006/math">
        <m:r>
          <w:rPr>
            <w:rFonts w:ascii="Cambria Math" w:hAnsi="Cambria Math"/>
          </w:rPr>
          <m:t xml:space="preserve">k</m:t>
        </m:r>
      </m:oMath>
      <w:r>
        <w:rPr/>
        <w:t xml:space="preserve"> для функции </w:t>
      </w:r>
      <w:r>
        <w:rPr/>
      </w:r>
      <m:oMath xmlns:m="http://schemas.openxmlformats.org/officeDocument/2006/math">
        <m:r>
          <w:rPr>
            <w:rFonts w:ascii="Cambria Math" w:hAnsi="Cambria Math"/>
          </w:rPr>
          <m:t xml:space="preserve">f</m:t>
        </m:r>
        <m:d>
          <m:dPr>
            <m:begChr m:val="("/>
            <m:endChr m:val=")"/>
          </m:dPr>
          <m:e>
            <m:r>
              <w:rPr>
                <w:rFonts w:ascii="Cambria Math" w:hAnsi="Cambria Math"/>
              </w:rPr>
              <m:t xml:space="preserve">X</m:t>
            </m:r>
          </m:e>
        </m:d>
      </m:oMath>
      <w:r>
        <w:rPr/>
        <w:t xml:space="preserve"> определяется по формуле: </w:t>
      </w:r>
      <w:r>
        <w:rPr/>
      </w:r>
      <m:oMath xmlns:m="http://schemas.openxmlformats.org/officeDocument/2006/math">
        <m:r>
          <w:rPr>
            <w:rFonts w:ascii="Cambria Math" w:hAnsi="Cambria Math"/>
          </w:rPr>
          <m:t xml:space="preserve">k</m:t>
        </m:r>
        <m:r>
          <w:rPr>
            <w:rFonts w:ascii="Cambria Math" w:hAnsi="Cambria Math"/>
          </w:rPr>
          <m:t xml:space="preserve">=</m:t>
        </m:r>
        <m:d>
          <m:dPr>
            <m:begChr m:val="("/>
            <m:endChr m:val=")"/>
          </m:dPr>
          <m:e>
            <m:r>
              <w:rPr>
                <w:rFonts w:ascii="Cambria Math" w:hAnsi="Cambria Math"/>
              </w:rPr>
              <m:t xml:space="preserve">n</m:t>
            </m:r>
            <m:r>
              <w:rPr>
                <w:rFonts w:ascii="Cambria Math" w:hAnsi="Cambria Math"/>
              </w:rPr>
              <m:t xml:space="preserve">+</m:t>
            </m:r>
            <m:r>
              <w:rPr>
                <w:rFonts w:ascii="Cambria Math" w:hAnsi="Cambria Math"/>
              </w:rPr>
              <m:t xml:space="preserve">ν</m:t>
            </m:r>
          </m:e>
        </m:d>
        <m:r>
          <m:rPr>
            <m:lit/>
            <m:nor/>
          </m:rPr>
          <w:rPr>
            <w:rFonts w:ascii="Cambria Math" w:hAnsi="Cambria Math"/>
          </w:rPr>
          <m:t xml:space="preserve">!/</m:t>
        </m:r>
        <m:d>
          <m:dPr>
            <m:begChr m:val="("/>
            <m:endChr m:val=")"/>
          </m:dPr>
          <m:e>
            <m:r>
              <w:rPr>
                <w:rFonts w:ascii="Cambria Math" w:hAnsi="Cambria Math"/>
              </w:rPr>
              <m:t xml:space="preserve">n</m:t>
            </m:r>
            <m:r>
              <w:rPr>
                <w:rFonts w:ascii="Cambria Math" w:hAnsi="Cambria Math"/>
              </w:rPr>
              <m:t xml:space="preserve">!</m:t>
            </m:r>
            <m:r>
              <w:rPr>
                <w:rFonts w:ascii="Cambria Math" w:hAnsi="Cambria Math"/>
              </w:rPr>
              <m:t xml:space="preserve">ν</m:t>
            </m:r>
            <m:r>
              <w:rPr>
                <w:rFonts w:ascii="Cambria Math" w:hAnsi="Cambria Math"/>
              </w:rPr>
              <m:t xml:space="preserve">!</m:t>
            </m:r>
          </m:e>
        </m:d>
        <m:r>
          <m:rPr>
            <m:lit/>
            <m:nor/>
          </m:rPr>
          <w:rPr>
            <w:rFonts w:ascii="Cambria Math" w:hAnsi="Cambria Math"/>
          </w:rPr>
          <m:t xml:space="preserve">.</m:t>
        </m:r>
      </m:oMath>
    </w:p>
    <w:p>
      <w:pPr>
        <w:pStyle w:val="Normal"/>
        <w:spacing w:lineRule="auto" w:line="360" w:before="0" w:after="0"/>
        <w:ind w:firstLine="709"/>
        <w:jc w:val="both"/>
        <w:rPr/>
      </w:pPr>
      <w:r>
        <w:rPr/>
        <w:t xml:space="preserve">Число неизвестных коэффициентов быстро растет с увеличением размерности вектора </w:t>
      </w:r>
      <w:r>
        <w:rPr/>
      </w:r>
      <m:oMath xmlns:m="http://schemas.openxmlformats.org/officeDocument/2006/math">
        <m:r>
          <w:rPr>
            <w:rFonts w:ascii="Cambria Math" w:hAnsi="Cambria Math"/>
          </w:rPr>
          <m:t xml:space="preserve">n</m:t>
        </m:r>
      </m:oMath>
      <w:r>
        <w:rPr/>
        <w:t xml:space="preserve"> и степени полинома </w:t>
      </w:r>
      <w:r>
        <w:rPr/>
      </w:r>
      <m:oMath xmlns:m="http://schemas.openxmlformats.org/officeDocument/2006/math">
        <m:r>
          <w:rPr>
            <w:rFonts w:ascii="Cambria Math" w:hAnsi="Cambria Math"/>
          </w:rPr>
          <m:t xml:space="preserve">ν</m:t>
        </m:r>
      </m:oMath>
      <w:r>
        <w:rPr/>
        <w:t xml:space="preserve">. Так, при </w:t>
      </w:r>
      <w:r>
        <w:rPr/>
      </w:r>
      <m:oMath xmlns:m="http://schemas.openxmlformats.org/officeDocument/2006/math">
        <m:r>
          <w:rPr>
            <w:rFonts w:ascii="Cambria Math" w:hAnsi="Cambria Math"/>
          </w:rPr>
          <m:t xml:space="preserve">n</m:t>
        </m:r>
        <m:r>
          <w:rPr>
            <w:rFonts w:ascii="Cambria Math" w:hAnsi="Cambria Math"/>
          </w:rPr>
          <m:t xml:space="preserve">=</m:t>
        </m:r>
        <m:r>
          <w:rPr>
            <w:rFonts w:ascii="Cambria Math" w:hAnsi="Cambria Math"/>
          </w:rPr>
          <m:t xml:space="preserve">3</m:t>
        </m:r>
      </m:oMath>
      <w:r>
        <w:rPr/>
        <w:t xml:space="preserve"> и </w:t>
      </w:r>
      <w:r>
        <w:rPr/>
      </w:r>
      <m:oMath xmlns:m="http://schemas.openxmlformats.org/officeDocument/2006/math">
        <m:r>
          <w:rPr>
            <w:rFonts w:ascii="Cambria Math" w:hAnsi="Cambria Math"/>
          </w:rPr>
          <m:t xml:space="preserve">n</m:t>
        </m:r>
        <m:r>
          <w:rPr>
            <w:rFonts w:ascii="Cambria Math" w:hAnsi="Cambria Math"/>
          </w:rPr>
          <m:t xml:space="preserve">=</m:t>
        </m:r>
        <m:r>
          <w:rPr>
            <w:rFonts w:ascii="Cambria Math" w:hAnsi="Cambria Math"/>
          </w:rPr>
          <m:t xml:space="preserve">3</m:t>
        </m:r>
      </m:oMath>
      <w:r>
        <w:rPr/>
        <w:t xml:space="preserve"> имеем:</w:t>
      </w:r>
    </w:p>
    <w:p>
      <w:pPr>
        <w:pStyle w:val="Normal"/>
        <w:spacing w:lineRule="auto" w:line="360" w:before="0" w:after="0"/>
        <w:jc w:val="center"/>
        <w:rPr/>
      </w:pPr>
      <w:r>
        <w:rPr/>
      </w:r>
      <m:oMathPara xmlns:m="http://schemas.openxmlformats.org/officeDocument/2006/math">
        <m:oMathParaPr>
          <m:jc m:val="center"/>
        </m:oMathParaPr>
        <m:oMath>
          <m:eqArr>
            <m:e>
              <m:r>
                <w:rPr>
                  <w:rFonts w:ascii="Cambria Math" w:hAnsi="Cambria Math"/>
                </w:rPr>
                <m:t xml:space="preserve">f</m:t>
              </m:r>
              <m:d>
                <m:dPr>
                  <m:begChr m:val="("/>
                  <m:endChr m:val=")"/>
                </m:dPr>
                <m:e>
                  <m:r>
                    <w:rPr>
                      <w:rFonts w:ascii="Cambria Math" w:hAnsi="Cambria Math"/>
                    </w:rPr>
                    <m:t xml:space="preserve">X</m:t>
                  </m:r>
                </m:e>
              </m:d>
              <m:r>
                <w:rPr>
                  <w:rFonts w:ascii="Cambria Math" w:hAnsi="Cambria Math"/>
                </w:rPr>
                <m:t xml:space="preserve">=</m:t>
              </m:r>
              <m:sSub>
                <m:e>
                  <m:r>
                    <w:rPr>
                      <w:rFonts w:ascii="Cambria Math" w:hAnsi="Cambria Math"/>
                    </w:rPr>
                    <m:t xml:space="preserve">c</m:t>
                  </m:r>
                </m:e>
                <m:sub>
                  <m:r>
                    <m:rPr>
                      <m:lit/>
                      <m:nor/>
                    </m:rPr>
                    <w:rPr>
                      <w:rFonts w:ascii="Cambria Math" w:hAnsi="Cambria Math"/>
                    </w:rPr>
                    <m:t xml:space="preserve">000</m:t>
                  </m:r>
                </m:sub>
              </m:sSub>
              <m:r>
                <w:rPr>
                  <w:rFonts w:ascii="Cambria Math" w:hAnsi="Cambria Math"/>
                </w:rPr>
                <m:t xml:space="preserve">+</m:t>
              </m:r>
              <m:sSub>
                <m:e>
                  <m:r>
                    <w:rPr>
                      <w:rFonts w:ascii="Cambria Math" w:hAnsi="Cambria Math"/>
                    </w:rPr>
                    <m:t xml:space="preserve">c</m:t>
                  </m:r>
                </m:e>
                <m:sub>
                  <m:r>
                    <m:rPr>
                      <m:lit/>
                      <m:nor/>
                    </m:rPr>
                    <w:rPr>
                      <w:rFonts w:ascii="Cambria Math" w:hAnsi="Cambria Math"/>
                    </w:rPr>
                    <m:t xml:space="preserve">100</m:t>
                  </m:r>
                </m:sub>
              </m:sSub>
              <m:r>
                <w:rPr>
                  <w:rFonts w:ascii="Cambria Math" w:hAnsi="Cambria Math"/>
                </w:rPr>
                <m:t xml:space="preserve">⋅</m:t>
              </m:r>
              <m:sSub>
                <m:e>
                  <m:r>
                    <w:rPr>
                      <w:rFonts w:ascii="Cambria Math" w:hAnsi="Cambria Math"/>
                    </w:rPr>
                    <m:t xml:space="preserve">x</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c</m:t>
                  </m:r>
                </m:e>
                <m:sub>
                  <m:r>
                    <m:rPr>
                      <m:lit/>
                      <m:nor/>
                    </m:rPr>
                    <w:rPr>
                      <w:rFonts w:ascii="Cambria Math" w:hAnsi="Cambria Math"/>
                    </w:rPr>
                    <m:t xml:space="preserve">010</m:t>
                  </m:r>
                </m:sub>
              </m:sSub>
              <m:r>
                <w:rPr>
                  <w:rFonts w:ascii="Cambria Math" w:hAnsi="Cambria Math"/>
                </w:rPr>
                <m:t xml:space="preserve">⋅</m:t>
              </m:r>
              <m:sSub>
                <m:e>
                  <m:r>
                    <w:rPr>
                      <w:rFonts w:ascii="Cambria Math" w:hAnsi="Cambria Math"/>
                    </w:rPr>
                    <m:t xml:space="preserve">x</m:t>
                  </m:r>
                </m:e>
                <m:sub>
                  <m:r>
                    <w:rPr>
                      <w:rFonts w:ascii="Cambria Math" w:hAnsi="Cambria Math"/>
                    </w:rPr>
                    <m:t xml:space="preserve">2</m:t>
                  </m:r>
                </m:sub>
              </m:sSub>
              <m:r>
                <w:rPr>
                  <w:rFonts w:ascii="Cambria Math" w:hAnsi="Cambria Math"/>
                </w:rPr>
                <m:t xml:space="preserve">+</m:t>
              </m:r>
              <m:sSub>
                <m:e>
                  <m:r>
                    <w:rPr>
                      <w:rFonts w:ascii="Cambria Math" w:hAnsi="Cambria Math"/>
                    </w:rPr>
                    <m:t xml:space="preserve">c</m:t>
                  </m:r>
                </m:e>
                <m:sub>
                  <m:r>
                    <m:rPr>
                      <m:lit/>
                      <m:nor/>
                    </m:rPr>
                    <w:rPr>
                      <w:rFonts w:ascii="Cambria Math" w:hAnsi="Cambria Math"/>
                    </w:rPr>
                    <m:t xml:space="preserve">001</m:t>
                  </m:r>
                </m:sub>
              </m:sSub>
              <m:r>
                <w:rPr>
                  <w:rFonts w:ascii="Cambria Math" w:hAnsi="Cambria Math"/>
                </w:rPr>
                <m:t xml:space="preserve">⋅</m:t>
              </m:r>
              <m:sSub>
                <m:e>
                  <m:r>
                    <w:rPr>
                      <w:rFonts w:ascii="Cambria Math" w:hAnsi="Cambria Math"/>
                    </w:rPr>
                    <m:t xml:space="preserve">x</m:t>
                  </m:r>
                </m:e>
                <m:sub>
                  <m:r>
                    <w:rPr>
                      <w:rFonts w:ascii="Cambria Math" w:hAnsi="Cambria Math"/>
                    </w:rPr>
                    <m:t xml:space="preserve">3</m:t>
                  </m:r>
                </m:sub>
              </m:sSub>
              <m:r>
                <w:rPr>
                  <w:rFonts w:ascii="Cambria Math" w:hAnsi="Cambria Math"/>
                </w:rPr>
                <m:t xml:space="preserve">+</m:t>
              </m:r>
              <m:sSub>
                <m:e>
                  <m:r>
                    <w:rPr>
                      <w:rFonts w:ascii="Cambria Math" w:hAnsi="Cambria Math"/>
                    </w:rPr>
                    <m:t xml:space="preserve">c</m:t>
                  </m:r>
                </m:e>
                <m:sub>
                  <m:r>
                    <m:rPr>
                      <m:lit/>
                      <m:nor/>
                    </m:rPr>
                    <w:rPr>
                      <w:rFonts w:ascii="Cambria Math" w:hAnsi="Cambria Math"/>
                    </w:rPr>
                    <m:t xml:space="preserve">110</m:t>
                  </m:r>
                </m:sub>
              </m:sSub>
              <m:r>
                <w:rPr>
                  <w:rFonts w:ascii="Cambria Math" w:hAnsi="Cambria Math"/>
                </w:rPr>
                <m:t xml:space="preserve">⋅</m:t>
              </m:r>
              <m:sSub>
                <m:e>
                  <m:r>
                    <w:rPr>
                      <w:rFonts w:ascii="Cambria Math" w:hAnsi="Cambria Math"/>
                    </w:rPr>
                    <m:t xml:space="preserve">x</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x</m:t>
                  </m:r>
                </m:e>
                <m:sub>
                  <m:r>
                    <w:rPr>
                      <w:rFonts w:ascii="Cambria Math" w:hAnsi="Cambria Math"/>
                    </w:rPr>
                    <m:t xml:space="preserve">2</m:t>
                  </m:r>
                </m:sub>
              </m:sSub>
              <m:r>
                <w:rPr>
                  <w:rFonts w:ascii="Cambria Math" w:hAnsi="Cambria Math"/>
                </w:rPr>
                <m:t xml:space="preserve">+</m:t>
              </m:r>
              <m:r>
                <w:rPr>
                  <w:rFonts w:ascii="Cambria Math" w:hAnsi="Cambria Math"/>
                </w:rPr>
                <m:t xml:space="preserve">+</m:t>
              </m:r>
              <m:sSub>
                <m:e>
                  <m:r>
                    <w:rPr>
                      <w:rFonts w:ascii="Cambria Math" w:hAnsi="Cambria Math"/>
                    </w:rPr>
                    <m:t xml:space="preserve">c</m:t>
                  </m:r>
                </m:e>
                <m:sub>
                  <m:r>
                    <m:rPr>
                      <m:lit/>
                      <m:nor/>
                    </m:rPr>
                    <w:rPr>
                      <w:rFonts w:ascii="Cambria Math" w:hAnsi="Cambria Math"/>
                    </w:rPr>
                    <m:t xml:space="preserve">011</m:t>
                  </m:r>
                </m:sub>
              </m:sSub>
              <m:r>
                <w:rPr>
                  <w:rFonts w:ascii="Cambria Math" w:hAnsi="Cambria Math"/>
                </w:rPr>
                <m:t xml:space="preserve">⋅</m:t>
              </m:r>
              <m:sSub>
                <m:e>
                  <m:r>
                    <w:rPr>
                      <w:rFonts w:ascii="Cambria Math" w:hAnsi="Cambria Math"/>
                    </w:rPr>
                    <m:t xml:space="preserve">x</m:t>
                  </m:r>
                </m:e>
                <m:sub>
                  <m:r>
                    <w:rPr>
                      <w:rFonts w:ascii="Cambria Math" w:hAnsi="Cambria Math"/>
                    </w:rPr>
                    <m:t xml:space="preserve">2</m:t>
                  </m:r>
                </m:sub>
              </m:sSub>
              <m:r>
                <w:rPr>
                  <w:rFonts w:ascii="Cambria Math" w:hAnsi="Cambria Math"/>
                </w:rPr>
                <m:t xml:space="preserve">⋅</m:t>
              </m:r>
              <m:sSub>
                <m:e>
                  <m:r>
                    <w:rPr>
                      <w:rFonts w:ascii="Cambria Math" w:hAnsi="Cambria Math"/>
                    </w:rPr>
                    <m:t xml:space="preserve">x</m:t>
                  </m:r>
                </m:e>
                <m:sub>
                  <m:r>
                    <w:rPr>
                      <w:rFonts w:ascii="Cambria Math" w:hAnsi="Cambria Math"/>
                    </w:rPr>
                    <m:t xml:space="preserve">3</m:t>
                  </m:r>
                </m:sub>
              </m:sSub>
              <m:r>
                <w:rPr>
                  <w:rFonts w:ascii="Cambria Math" w:hAnsi="Cambria Math"/>
                </w:rPr>
                <m:t xml:space="preserve">+</m:t>
              </m:r>
              <m:sSub>
                <m:e>
                  <m:r>
                    <w:rPr>
                      <w:rFonts w:ascii="Cambria Math" w:hAnsi="Cambria Math"/>
                    </w:rPr>
                    <m:t xml:space="preserve">c</m:t>
                  </m:r>
                </m:e>
                <m:sub>
                  <m:r>
                    <m:rPr>
                      <m:lit/>
                      <m:nor/>
                    </m:rPr>
                    <w:rPr>
                      <w:rFonts w:ascii="Cambria Math" w:hAnsi="Cambria Math"/>
                    </w:rPr>
                    <m:t xml:space="preserve">101</m:t>
                  </m:r>
                </m:sub>
              </m:sSub>
              <m:r>
                <w:rPr>
                  <w:rFonts w:ascii="Cambria Math" w:hAnsi="Cambria Math"/>
                </w:rPr>
                <m:t xml:space="preserve">⋅</m:t>
              </m:r>
              <m:sSub>
                <m:e>
                  <m:r>
                    <w:rPr>
                      <w:rFonts w:ascii="Cambria Math" w:hAnsi="Cambria Math"/>
                    </w:rPr>
                    <m:t xml:space="preserve">x</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x</m:t>
                  </m:r>
                </m:e>
                <m:sub>
                  <m:r>
                    <w:rPr>
                      <w:rFonts w:ascii="Cambria Math" w:hAnsi="Cambria Math"/>
                    </w:rPr>
                    <m:t xml:space="preserve">3</m:t>
                  </m:r>
                </m:sub>
              </m:sSub>
              <m:r>
                <w:rPr>
                  <w:rFonts w:ascii="Cambria Math" w:hAnsi="Cambria Math"/>
                </w:rPr>
                <m:t xml:space="preserve">+</m:t>
              </m:r>
              <m:sSub>
                <m:e>
                  <m:r>
                    <w:rPr>
                      <w:rFonts w:ascii="Cambria Math" w:hAnsi="Cambria Math"/>
                    </w:rPr>
                    <m:t xml:space="preserve">c</m:t>
                  </m:r>
                </m:e>
                <m:sub>
                  <m:r>
                    <m:rPr>
                      <m:lit/>
                      <m:nor/>
                    </m:rPr>
                    <w:rPr>
                      <w:rFonts w:ascii="Cambria Math" w:hAnsi="Cambria Math"/>
                    </w:rPr>
                    <m:t xml:space="preserve">200</m:t>
                  </m:r>
                </m:sub>
              </m:sSub>
              <m:r>
                <w:rPr>
                  <w:rFonts w:ascii="Cambria Math" w:hAnsi="Cambria Math"/>
                </w:rPr>
                <m:t xml:space="preserve">⋅</m:t>
              </m:r>
              <m:sSubSup>
                <m:e>
                  <m:r>
                    <w:rPr>
                      <w:rFonts w:ascii="Cambria Math" w:hAnsi="Cambria Math"/>
                    </w:rPr>
                    <m:t xml:space="preserve">x</m:t>
                  </m:r>
                </m:e>
                <m:sub>
                  <m:r>
                    <w:rPr>
                      <w:rFonts w:ascii="Cambria Math" w:hAnsi="Cambria Math"/>
                    </w:rPr>
                    <m:t xml:space="preserve">1</m:t>
                  </m:r>
                </m:sub>
                <m:sup>
                  <m:r>
                    <w:rPr>
                      <w:rFonts w:ascii="Cambria Math" w:hAnsi="Cambria Math"/>
                    </w:rPr>
                    <m:t xml:space="preserve">2</m:t>
                  </m:r>
                </m:sup>
              </m:sSubSup>
              <m:r>
                <w:rPr>
                  <w:rFonts w:ascii="Cambria Math" w:hAnsi="Cambria Math"/>
                </w:rPr>
                <m:t xml:space="preserve">+</m:t>
              </m:r>
              <m:sSub>
                <m:e>
                  <m:r>
                    <w:rPr>
                      <w:rFonts w:ascii="Cambria Math" w:hAnsi="Cambria Math"/>
                    </w:rPr>
                    <m:t xml:space="preserve">c</m:t>
                  </m:r>
                </m:e>
                <m:sub>
                  <m:r>
                    <m:rPr>
                      <m:lit/>
                      <m:nor/>
                    </m:rPr>
                    <w:rPr>
                      <w:rFonts w:ascii="Cambria Math" w:hAnsi="Cambria Math"/>
                    </w:rPr>
                    <m:t xml:space="preserve">020</m:t>
                  </m:r>
                </m:sub>
              </m:sSub>
              <m:r>
                <w:rPr>
                  <w:rFonts w:ascii="Cambria Math" w:hAnsi="Cambria Math"/>
                </w:rPr>
                <m:t xml:space="preserve">⋅</m:t>
              </m:r>
              <m:sSubSup>
                <m:e>
                  <m:r>
                    <w:rPr>
                      <w:rFonts w:ascii="Cambria Math" w:hAnsi="Cambria Math"/>
                    </w:rPr>
                    <m:t xml:space="preserve">x</m:t>
                  </m:r>
                </m:e>
                <m:sub>
                  <m:r>
                    <w:rPr>
                      <w:rFonts w:ascii="Cambria Math" w:hAnsi="Cambria Math"/>
                    </w:rPr>
                    <m:t xml:space="preserve">2</m:t>
                  </m:r>
                </m:sub>
                <m:sup>
                  <m:r>
                    <w:rPr>
                      <w:rFonts w:ascii="Cambria Math" w:hAnsi="Cambria Math"/>
                    </w:rPr>
                    <m:t xml:space="preserve">2</m:t>
                  </m:r>
                </m:sup>
              </m:sSubSup>
              <m:r>
                <w:rPr>
                  <w:rFonts w:ascii="Cambria Math" w:hAnsi="Cambria Math"/>
                </w:rPr>
                <m:t xml:space="preserve">+</m:t>
              </m:r>
              <m:r>
                <w:rPr>
                  <w:rFonts w:ascii="Cambria Math" w:hAnsi="Cambria Math"/>
                </w:rPr>
                <m:t xml:space="preserve">+</m:t>
              </m:r>
              <m:sSub>
                <m:e>
                  <m:r>
                    <w:rPr>
                      <w:rFonts w:ascii="Cambria Math" w:hAnsi="Cambria Math"/>
                    </w:rPr>
                    <m:t xml:space="preserve">c</m:t>
                  </m:r>
                </m:e>
                <m:sub>
                  <m:r>
                    <m:rPr>
                      <m:lit/>
                      <m:nor/>
                    </m:rPr>
                    <w:rPr>
                      <w:rFonts w:ascii="Cambria Math" w:hAnsi="Cambria Math"/>
                    </w:rPr>
                    <m:t xml:space="preserve">002</m:t>
                  </m:r>
                </m:sub>
              </m:sSub>
              <m:r>
                <w:rPr>
                  <w:rFonts w:ascii="Cambria Math" w:hAnsi="Cambria Math"/>
                </w:rPr>
                <m:t xml:space="preserve">⋅</m:t>
              </m:r>
              <m:sSubSup>
                <m:e>
                  <m:r>
                    <w:rPr>
                      <w:rFonts w:ascii="Cambria Math" w:hAnsi="Cambria Math"/>
                    </w:rPr>
                    <m:t xml:space="preserve">x</m:t>
                  </m:r>
                </m:e>
                <m:sub>
                  <m:r>
                    <w:rPr>
                      <w:rFonts w:ascii="Cambria Math" w:hAnsi="Cambria Math"/>
                    </w:rPr>
                    <m:t xml:space="preserve">3</m:t>
                  </m:r>
                </m:sub>
                <m:sup>
                  <m:r>
                    <w:rPr>
                      <w:rFonts w:ascii="Cambria Math" w:hAnsi="Cambria Math"/>
                    </w:rPr>
                    <m:t xml:space="preserve">2</m:t>
                  </m:r>
                </m:sup>
              </m:sSubSup>
              <m:r>
                <w:rPr>
                  <w:rFonts w:ascii="Cambria Math" w:hAnsi="Cambria Math"/>
                </w:rPr>
                <m:t xml:space="preserve">+</m:t>
              </m:r>
              <m:sSub>
                <m:e>
                  <m:r>
                    <w:rPr>
                      <w:rFonts w:ascii="Cambria Math" w:hAnsi="Cambria Math"/>
                    </w:rPr>
                    <m:t xml:space="preserve">c</m:t>
                  </m:r>
                </m:e>
                <m:sub>
                  <m:r>
                    <m:rPr>
                      <m:lit/>
                      <m:nor/>
                    </m:rPr>
                    <w:rPr>
                      <w:rFonts w:ascii="Cambria Math" w:hAnsi="Cambria Math"/>
                    </w:rPr>
                    <m:t xml:space="preserve">111</m:t>
                  </m:r>
                </m:sub>
              </m:sSub>
              <m:r>
                <w:rPr>
                  <w:rFonts w:ascii="Cambria Math" w:hAnsi="Cambria Math"/>
                </w:rPr>
                <m:t xml:space="preserve">⋅</m:t>
              </m:r>
              <m:sSub>
                <m:e>
                  <m:r>
                    <w:rPr>
                      <w:rFonts w:ascii="Cambria Math" w:hAnsi="Cambria Math"/>
                    </w:rPr>
                    <m:t xml:space="preserve">x</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x</m:t>
                  </m:r>
                </m:e>
                <m:sub>
                  <m:r>
                    <w:rPr>
                      <w:rFonts w:ascii="Cambria Math" w:hAnsi="Cambria Math"/>
                    </w:rPr>
                    <m:t xml:space="preserve">2</m:t>
                  </m:r>
                </m:sub>
              </m:sSub>
              <m:r>
                <w:rPr>
                  <w:rFonts w:ascii="Cambria Math" w:hAnsi="Cambria Math"/>
                </w:rPr>
                <m:t xml:space="preserve">⋅</m:t>
              </m:r>
              <m:sSub>
                <m:e>
                  <m:r>
                    <w:rPr>
                      <w:rFonts w:ascii="Cambria Math" w:hAnsi="Cambria Math"/>
                    </w:rPr>
                    <m:t xml:space="preserve">x</m:t>
                  </m:r>
                </m:e>
                <m:sub>
                  <m:r>
                    <w:rPr>
                      <w:rFonts w:ascii="Cambria Math" w:hAnsi="Cambria Math"/>
                    </w:rPr>
                    <m:t xml:space="preserve">3</m:t>
                  </m:r>
                </m:sub>
              </m:sSub>
              <m:r>
                <w:rPr>
                  <w:rFonts w:ascii="Cambria Math" w:hAnsi="Cambria Math"/>
                </w:rPr>
                <m:t xml:space="preserve">+</m:t>
              </m:r>
              <m:sSub>
                <m:e>
                  <m:r>
                    <w:rPr>
                      <w:rFonts w:ascii="Cambria Math" w:hAnsi="Cambria Math"/>
                    </w:rPr>
                    <m:t xml:space="preserve">c</m:t>
                  </m:r>
                </m:e>
                <m:sub>
                  <m:r>
                    <m:rPr>
                      <m:lit/>
                      <m:nor/>
                    </m:rPr>
                    <w:rPr>
                      <w:rFonts w:ascii="Cambria Math" w:hAnsi="Cambria Math"/>
                    </w:rPr>
                    <m:t xml:space="preserve">210</m:t>
                  </m:r>
                </m:sub>
              </m:sSub>
              <m:r>
                <w:rPr>
                  <w:rFonts w:ascii="Cambria Math" w:hAnsi="Cambria Math"/>
                </w:rPr>
                <m:t xml:space="preserve">⋅</m:t>
              </m:r>
              <m:sSubSup>
                <m:e>
                  <m:r>
                    <w:rPr>
                      <w:rFonts w:ascii="Cambria Math" w:hAnsi="Cambria Math"/>
                    </w:rPr>
                    <m:t xml:space="preserve">x</m:t>
                  </m:r>
                </m:e>
                <m:sub>
                  <m:r>
                    <w:rPr>
                      <w:rFonts w:ascii="Cambria Math" w:hAnsi="Cambria Math"/>
                    </w:rPr>
                    <m:t xml:space="preserve">1</m:t>
                  </m:r>
                </m:sub>
                <m:sup>
                  <m:r>
                    <w:rPr>
                      <w:rFonts w:ascii="Cambria Math" w:hAnsi="Cambria Math"/>
                    </w:rPr>
                    <m:t xml:space="preserve">2</m:t>
                  </m:r>
                </m:sup>
              </m:sSubSup>
              <m:r>
                <w:rPr>
                  <w:rFonts w:ascii="Cambria Math" w:hAnsi="Cambria Math"/>
                </w:rPr>
                <m:t xml:space="preserve">⋅</m:t>
              </m:r>
              <m:sSub>
                <m:e>
                  <m:r>
                    <w:rPr>
                      <w:rFonts w:ascii="Cambria Math" w:hAnsi="Cambria Math"/>
                    </w:rPr>
                    <m:t xml:space="preserve">x</m:t>
                  </m:r>
                </m:e>
                <m:sub>
                  <m:r>
                    <w:rPr>
                      <w:rFonts w:ascii="Cambria Math" w:hAnsi="Cambria Math"/>
                    </w:rPr>
                    <m:t xml:space="preserve">2</m:t>
                  </m:r>
                </m:sub>
              </m:sSub>
              <m:r>
                <w:rPr>
                  <w:rFonts w:ascii="Cambria Math" w:hAnsi="Cambria Math"/>
                </w:rPr>
                <m:t xml:space="preserve">+</m:t>
              </m:r>
              <m:r>
                <w:rPr>
                  <w:rFonts w:ascii="Cambria Math" w:hAnsi="Cambria Math"/>
                </w:rPr>
                <m:t xml:space="preserve">+</m:t>
              </m:r>
              <m:sSub>
                <m:e>
                  <m:r>
                    <w:rPr>
                      <w:rFonts w:ascii="Cambria Math" w:hAnsi="Cambria Math"/>
                    </w:rPr>
                    <m:t xml:space="preserve">c</m:t>
                  </m:r>
                </m:e>
                <m:sub>
                  <m:r>
                    <m:rPr>
                      <m:lit/>
                      <m:nor/>
                    </m:rPr>
                    <w:rPr>
                      <w:rFonts w:ascii="Cambria Math" w:hAnsi="Cambria Math"/>
                    </w:rPr>
                    <m:t xml:space="preserve">201</m:t>
                  </m:r>
                </m:sub>
              </m:sSub>
              <m:r>
                <w:rPr>
                  <w:rFonts w:ascii="Cambria Math" w:hAnsi="Cambria Math"/>
                </w:rPr>
                <m:t xml:space="preserve">⋅</m:t>
              </m:r>
              <m:sSubSup>
                <m:e>
                  <m:r>
                    <w:rPr>
                      <w:rFonts w:ascii="Cambria Math" w:hAnsi="Cambria Math"/>
                    </w:rPr>
                    <m:t xml:space="preserve">x</m:t>
                  </m:r>
                </m:e>
                <m:sub>
                  <m:r>
                    <w:rPr>
                      <w:rFonts w:ascii="Cambria Math" w:hAnsi="Cambria Math"/>
                    </w:rPr>
                    <m:t xml:space="preserve">1</m:t>
                  </m:r>
                </m:sub>
                <m:sup>
                  <m:r>
                    <w:rPr>
                      <w:rFonts w:ascii="Cambria Math" w:hAnsi="Cambria Math"/>
                    </w:rPr>
                    <m:t xml:space="preserve">2</m:t>
                  </m:r>
                </m:sup>
              </m:sSubSup>
              <m:r>
                <w:rPr>
                  <w:rFonts w:ascii="Cambria Math" w:hAnsi="Cambria Math"/>
                </w:rPr>
                <m:t xml:space="preserve">⋅</m:t>
              </m:r>
              <m:sSub>
                <m:e>
                  <m:r>
                    <w:rPr>
                      <w:rFonts w:ascii="Cambria Math" w:hAnsi="Cambria Math"/>
                    </w:rPr>
                    <m:t xml:space="preserve">x</m:t>
                  </m:r>
                </m:e>
                <m:sub>
                  <m:r>
                    <w:rPr>
                      <w:rFonts w:ascii="Cambria Math" w:hAnsi="Cambria Math"/>
                    </w:rPr>
                    <m:t xml:space="preserve">3</m:t>
                  </m:r>
                </m:sub>
              </m:sSub>
              <m:r>
                <w:rPr>
                  <w:rFonts w:ascii="Cambria Math" w:hAnsi="Cambria Math"/>
                </w:rPr>
                <m:t xml:space="preserve">+</m:t>
              </m:r>
              <m:sSub>
                <m:e>
                  <m:r>
                    <w:rPr>
                      <w:rFonts w:ascii="Cambria Math" w:hAnsi="Cambria Math"/>
                    </w:rPr>
                    <m:t xml:space="preserve">c</m:t>
                  </m:r>
                </m:e>
                <m:sub>
                  <m:r>
                    <m:rPr>
                      <m:lit/>
                      <m:nor/>
                    </m:rPr>
                    <w:rPr>
                      <w:rFonts w:ascii="Cambria Math" w:hAnsi="Cambria Math"/>
                    </w:rPr>
                    <m:t xml:space="preserve">120</m:t>
                  </m:r>
                </m:sub>
              </m:sSub>
              <m:r>
                <w:rPr>
                  <w:rFonts w:ascii="Cambria Math" w:hAnsi="Cambria Math"/>
                </w:rPr>
                <m:t xml:space="preserve">⋅</m:t>
              </m:r>
              <m:sSub>
                <m:e>
                  <m:r>
                    <w:rPr>
                      <w:rFonts w:ascii="Cambria Math" w:hAnsi="Cambria Math"/>
                    </w:rPr>
                    <m:t xml:space="preserve">x</m:t>
                  </m:r>
                </m:e>
                <m:sub>
                  <m:r>
                    <w:rPr>
                      <w:rFonts w:ascii="Cambria Math" w:hAnsi="Cambria Math"/>
                    </w:rPr>
                    <m:t xml:space="preserve">1</m:t>
                  </m:r>
                </m:sub>
              </m:sSub>
              <m:r>
                <w:rPr>
                  <w:rFonts w:ascii="Cambria Math" w:hAnsi="Cambria Math"/>
                </w:rPr>
                <m:t xml:space="preserve">⋅</m:t>
              </m:r>
              <m:sSubSup>
                <m:e>
                  <m:r>
                    <w:rPr>
                      <w:rFonts w:ascii="Cambria Math" w:hAnsi="Cambria Math"/>
                    </w:rPr>
                    <m:t xml:space="preserve">x</m:t>
                  </m:r>
                </m:e>
                <m:sub>
                  <m:r>
                    <w:rPr>
                      <w:rFonts w:ascii="Cambria Math" w:hAnsi="Cambria Math"/>
                    </w:rPr>
                    <m:t xml:space="preserve">2</m:t>
                  </m:r>
                </m:sub>
                <m:sup>
                  <m:r>
                    <w:rPr>
                      <w:rFonts w:ascii="Cambria Math" w:hAnsi="Cambria Math"/>
                    </w:rPr>
                    <m:t xml:space="preserve">2</m:t>
                  </m:r>
                </m:sup>
              </m:sSubSup>
              <m:r>
                <w:rPr>
                  <w:rFonts w:ascii="Cambria Math" w:hAnsi="Cambria Math"/>
                </w:rPr>
                <m:t xml:space="preserve">+</m:t>
              </m:r>
              <m:sSub>
                <m:e>
                  <m:r>
                    <w:rPr>
                      <w:rFonts w:ascii="Cambria Math" w:hAnsi="Cambria Math"/>
                    </w:rPr>
                    <m:t xml:space="preserve">c</m:t>
                  </m:r>
                </m:e>
                <m:sub>
                  <m:r>
                    <m:rPr>
                      <m:lit/>
                      <m:nor/>
                    </m:rPr>
                    <w:rPr>
                      <w:rFonts w:ascii="Cambria Math" w:hAnsi="Cambria Math"/>
                    </w:rPr>
                    <m:t xml:space="preserve">021</m:t>
                  </m:r>
                </m:sub>
              </m:sSub>
              <m:r>
                <w:rPr>
                  <w:rFonts w:ascii="Cambria Math" w:hAnsi="Cambria Math"/>
                </w:rPr>
                <m:t xml:space="preserve">⋅</m:t>
              </m:r>
              <m:sSubSup>
                <m:e>
                  <m:r>
                    <w:rPr>
                      <w:rFonts w:ascii="Cambria Math" w:hAnsi="Cambria Math"/>
                    </w:rPr>
                    <m:t xml:space="preserve">x</m:t>
                  </m:r>
                </m:e>
                <m:sub>
                  <m:r>
                    <w:rPr>
                      <w:rFonts w:ascii="Cambria Math" w:hAnsi="Cambria Math"/>
                    </w:rPr>
                    <m:t xml:space="preserve">2</m:t>
                  </m:r>
                </m:sub>
                <m:sup>
                  <m:r>
                    <w:rPr>
                      <w:rFonts w:ascii="Cambria Math" w:hAnsi="Cambria Math"/>
                    </w:rPr>
                    <m:t xml:space="preserve">2</m:t>
                  </m:r>
                </m:sup>
              </m:sSubSup>
              <m:r>
                <w:rPr>
                  <w:rFonts w:ascii="Cambria Math" w:hAnsi="Cambria Math"/>
                </w:rPr>
                <m:t xml:space="preserve">⋅</m:t>
              </m:r>
              <m:sSub>
                <m:e>
                  <m:r>
                    <w:rPr>
                      <w:rFonts w:ascii="Cambria Math" w:hAnsi="Cambria Math"/>
                    </w:rPr>
                    <m:t xml:space="preserve">x</m:t>
                  </m:r>
                </m:e>
                <m:sub>
                  <m:r>
                    <w:rPr>
                      <w:rFonts w:ascii="Cambria Math" w:hAnsi="Cambria Math"/>
                    </w:rPr>
                    <m:t xml:space="preserve">3</m:t>
                  </m:r>
                </m:sub>
              </m:sSub>
              <m:r>
                <w:rPr>
                  <w:rFonts w:ascii="Cambria Math" w:hAnsi="Cambria Math"/>
                </w:rPr>
                <m:t xml:space="preserve">+</m:t>
              </m:r>
              <m:r>
                <w:rPr>
                  <w:rFonts w:ascii="Cambria Math" w:hAnsi="Cambria Math"/>
                </w:rPr>
                <m:t xml:space="preserve">+</m:t>
              </m:r>
              <m:sSub>
                <m:e>
                  <m:r>
                    <w:rPr>
                      <w:rFonts w:ascii="Cambria Math" w:hAnsi="Cambria Math"/>
                    </w:rPr>
                    <m:t xml:space="preserve">c</m:t>
                  </m:r>
                </m:e>
                <m:sub>
                  <m:r>
                    <m:rPr>
                      <m:lit/>
                      <m:nor/>
                    </m:rPr>
                    <w:rPr>
                      <w:rFonts w:ascii="Cambria Math" w:hAnsi="Cambria Math"/>
                    </w:rPr>
                    <m:t xml:space="preserve">102</m:t>
                  </m:r>
                </m:sub>
              </m:sSub>
              <m:r>
                <w:rPr>
                  <w:rFonts w:ascii="Cambria Math" w:hAnsi="Cambria Math"/>
                </w:rPr>
                <m:t xml:space="preserve">⋅</m:t>
              </m:r>
              <m:sSub>
                <m:e>
                  <m:r>
                    <w:rPr>
                      <w:rFonts w:ascii="Cambria Math" w:hAnsi="Cambria Math"/>
                    </w:rPr>
                    <m:t xml:space="preserve">x</m:t>
                  </m:r>
                </m:e>
                <m:sub>
                  <m:r>
                    <w:rPr>
                      <w:rFonts w:ascii="Cambria Math" w:hAnsi="Cambria Math"/>
                    </w:rPr>
                    <m:t xml:space="preserve">1</m:t>
                  </m:r>
                </m:sub>
              </m:sSub>
              <m:r>
                <w:rPr>
                  <w:rFonts w:ascii="Cambria Math" w:hAnsi="Cambria Math"/>
                </w:rPr>
                <m:t xml:space="preserve">⋅</m:t>
              </m:r>
              <m:sSubSup>
                <m:e>
                  <m:r>
                    <w:rPr>
                      <w:rFonts w:ascii="Cambria Math" w:hAnsi="Cambria Math"/>
                    </w:rPr>
                    <m:t xml:space="preserve">x</m:t>
                  </m:r>
                </m:e>
                <m:sub>
                  <m:r>
                    <w:rPr>
                      <w:rFonts w:ascii="Cambria Math" w:hAnsi="Cambria Math"/>
                    </w:rPr>
                    <m:t xml:space="preserve">3</m:t>
                  </m:r>
                </m:sub>
                <m:sup>
                  <m:r>
                    <w:rPr>
                      <w:rFonts w:ascii="Cambria Math" w:hAnsi="Cambria Math"/>
                    </w:rPr>
                    <m:t xml:space="preserve">2</m:t>
                  </m:r>
                </m:sup>
              </m:sSubSup>
              <m:r>
                <w:rPr>
                  <w:rFonts w:ascii="Cambria Math" w:hAnsi="Cambria Math"/>
                </w:rPr>
                <m:t xml:space="preserve">+</m:t>
              </m:r>
              <m:sSub>
                <m:e>
                  <m:r>
                    <w:rPr>
                      <w:rFonts w:ascii="Cambria Math" w:hAnsi="Cambria Math"/>
                    </w:rPr>
                    <m:t xml:space="preserve">c</m:t>
                  </m:r>
                </m:e>
                <m:sub>
                  <m:r>
                    <m:rPr>
                      <m:lit/>
                      <m:nor/>
                    </m:rPr>
                    <w:rPr>
                      <w:rFonts w:ascii="Cambria Math" w:hAnsi="Cambria Math"/>
                    </w:rPr>
                    <m:t xml:space="preserve">012</m:t>
                  </m:r>
                </m:sub>
              </m:sSub>
              <m:r>
                <w:rPr>
                  <w:rFonts w:ascii="Cambria Math" w:hAnsi="Cambria Math"/>
                </w:rPr>
                <m:t xml:space="preserve">⋅</m:t>
              </m:r>
              <m:sSub>
                <m:e>
                  <m:r>
                    <w:rPr>
                      <w:rFonts w:ascii="Cambria Math" w:hAnsi="Cambria Math"/>
                    </w:rPr>
                    <m:t xml:space="preserve">x</m:t>
                  </m:r>
                </m:e>
                <m:sub>
                  <m:r>
                    <w:rPr>
                      <w:rFonts w:ascii="Cambria Math" w:hAnsi="Cambria Math"/>
                    </w:rPr>
                    <m:t xml:space="preserve">2</m:t>
                  </m:r>
                </m:sub>
              </m:sSub>
              <m:r>
                <w:rPr>
                  <w:rFonts w:ascii="Cambria Math" w:hAnsi="Cambria Math"/>
                </w:rPr>
                <m:t xml:space="preserve">⋅</m:t>
              </m:r>
              <m:sSubSup>
                <m:e>
                  <m:r>
                    <w:rPr>
                      <w:rFonts w:ascii="Cambria Math" w:hAnsi="Cambria Math"/>
                    </w:rPr>
                    <m:t xml:space="preserve">x</m:t>
                  </m:r>
                </m:e>
                <m:sub>
                  <m:r>
                    <w:rPr>
                      <w:rFonts w:ascii="Cambria Math" w:hAnsi="Cambria Math"/>
                    </w:rPr>
                    <m:t xml:space="preserve">3</m:t>
                  </m:r>
                </m:sub>
                <m:sup>
                  <m:r>
                    <w:rPr>
                      <w:rFonts w:ascii="Cambria Math" w:hAnsi="Cambria Math"/>
                    </w:rPr>
                    <m:t xml:space="preserve">2</m:t>
                  </m:r>
                </m:sup>
              </m:sSubSup>
              <m:r>
                <w:rPr>
                  <w:rFonts w:ascii="Cambria Math" w:hAnsi="Cambria Math"/>
                </w:rPr>
                <m:t xml:space="preserve">+</m:t>
              </m:r>
              <m:sSub>
                <m:e>
                  <m:r>
                    <w:rPr>
                      <w:rFonts w:ascii="Cambria Math" w:hAnsi="Cambria Math"/>
                    </w:rPr>
                    <m:t xml:space="preserve">c</m:t>
                  </m:r>
                </m:e>
                <m:sub>
                  <m:r>
                    <m:rPr>
                      <m:lit/>
                      <m:nor/>
                    </m:rPr>
                    <w:rPr>
                      <w:rFonts w:ascii="Cambria Math" w:hAnsi="Cambria Math"/>
                    </w:rPr>
                    <m:t xml:space="preserve">300</m:t>
                  </m:r>
                </m:sub>
              </m:sSub>
              <m:r>
                <w:rPr>
                  <w:rFonts w:ascii="Cambria Math" w:hAnsi="Cambria Math"/>
                </w:rPr>
                <m:t xml:space="preserve">⋅</m:t>
              </m:r>
              <m:sSubSup>
                <m:e>
                  <m:r>
                    <w:rPr>
                      <w:rFonts w:ascii="Cambria Math" w:hAnsi="Cambria Math"/>
                    </w:rPr>
                    <m:t xml:space="preserve">x</m:t>
                  </m:r>
                </m:e>
                <m:sub>
                  <m:r>
                    <w:rPr>
                      <w:rFonts w:ascii="Cambria Math" w:hAnsi="Cambria Math"/>
                    </w:rPr>
                    <m:t xml:space="preserve">1</m:t>
                  </m:r>
                </m:sub>
                <m:sup>
                  <m:r>
                    <w:rPr>
                      <w:rFonts w:ascii="Cambria Math" w:hAnsi="Cambria Math"/>
                    </w:rPr>
                    <m:t xml:space="preserve">3</m:t>
                  </m:r>
                </m:sup>
              </m:sSubSup>
              <m:r>
                <w:rPr>
                  <w:rFonts w:ascii="Cambria Math" w:hAnsi="Cambria Math"/>
                </w:rPr>
                <m:t xml:space="preserve">+</m:t>
              </m:r>
              <m:sSub>
                <m:e>
                  <m:r>
                    <w:rPr>
                      <w:rFonts w:ascii="Cambria Math" w:hAnsi="Cambria Math"/>
                    </w:rPr>
                    <m:t xml:space="preserve">c</m:t>
                  </m:r>
                </m:e>
                <m:sub>
                  <m:r>
                    <m:rPr>
                      <m:lit/>
                      <m:nor/>
                    </m:rPr>
                    <w:rPr>
                      <w:rFonts w:ascii="Cambria Math" w:hAnsi="Cambria Math"/>
                    </w:rPr>
                    <m:t xml:space="preserve">030</m:t>
                  </m:r>
                </m:sub>
              </m:sSub>
              <m:r>
                <w:rPr>
                  <w:rFonts w:ascii="Cambria Math" w:hAnsi="Cambria Math"/>
                </w:rPr>
                <m:t xml:space="preserve">⋅</m:t>
              </m:r>
              <m:sSubSup>
                <m:e>
                  <m:r>
                    <w:rPr>
                      <w:rFonts w:ascii="Cambria Math" w:hAnsi="Cambria Math"/>
                    </w:rPr>
                    <m:t xml:space="preserve">x</m:t>
                  </m:r>
                </m:e>
                <m:sub>
                  <m:r>
                    <w:rPr>
                      <w:rFonts w:ascii="Cambria Math" w:hAnsi="Cambria Math"/>
                    </w:rPr>
                    <m:t xml:space="preserve">2</m:t>
                  </m:r>
                </m:sub>
                <m:sup>
                  <m:r>
                    <w:rPr>
                      <w:rFonts w:ascii="Cambria Math" w:hAnsi="Cambria Math"/>
                    </w:rPr>
                    <m:t xml:space="preserve">3</m:t>
                  </m:r>
                </m:sup>
              </m:sSubSup>
              <m:r>
                <w:rPr>
                  <w:rFonts w:ascii="Cambria Math" w:hAnsi="Cambria Math"/>
                </w:rPr>
                <m:t xml:space="preserve">+</m:t>
              </m:r>
              <m:sSub>
                <m:e>
                  <m:r>
                    <w:rPr>
                      <w:rFonts w:ascii="Cambria Math" w:hAnsi="Cambria Math"/>
                    </w:rPr>
                    <m:t xml:space="preserve">c</m:t>
                  </m:r>
                </m:e>
                <m:sub>
                  <m:r>
                    <m:rPr>
                      <m:lit/>
                      <m:nor/>
                    </m:rPr>
                    <w:rPr>
                      <w:rFonts w:ascii="Cambria Math" w:hAnsi="Cambria Math"/>
                    </w:rPr>
                    <m:t xml:space="preserve">003</m:t>
                  </m:r>
                </m:sub>
              </m:sSub>
              <m:r>
                <w:rPr>
                  <w:rFonts w:ascii="Cambria Math" w:hAnsi="Cambria Math"/>
                </w:rPr>
                <m:t xml:space="preserve">⋅</m:t>
              </m:r>
              <m:sSubSup>
                <m:e>
                  <m:r>
                    <w:rPr>
                      <w:rFonts w:ascii="Cambria Math" w:hAnsi="Cambria Math"/>
                    </w:rPr>
                    <m:t xml:space="preserve">x</m:t>
                  </m:r>
                </m:e>
                <m:sub>
                  <m:r>
                    <w:rPr>
                      <w:rFonts w:ascii="Cambria Math" w:hAnsi="Cambria Math"/>
                    </w:rPr>
                    <m:t xml:space="preserve">3</m:t>
                  </m:r>
                </m:sub>
                <m:sup>
                  <m:r>
                    <w:rPr>
                      <w:rFonts w:ascii="Cambria Math" w:hAnsi="Cambria Math"/>
                    </w:rPr>
                    <m:t xml:space="preserve">3</m:t>
                  </m:r>
                </m:sup>
              </m:sSubSup>
              <m:r>
                <m:rPr>
                  <m:lit/>
                  <m:nor/>
                </m:rPr>
                <w:rPr>
                  <w:rFonts w:ascii="Cambria Math" w:hAnsi="Cambria Math"/>
                </w:rPr>
                <m:t xml:space="preserve">.</m:t>
              </m:r>
            </m:e>
          </m:eqArr>
        </m:oMath>
      </m:oMathPara>
    </w:p>
    <w:p>
      <w:pPr>
        <w:pStyle w:val="Normal"/>
        <w:spacing w:lineRule="auto" w:line="360" w:before="0" w:after="0"/>
        <w:ind w:firstLine="709"/>
        <w:jc w:val="both"/>
        <w:rPr/>
      </w:pPr>
      <w:r>
        <w:rPr/>
        <w:t xml:space="preserve">Для расчета коэффициентов необходимо построить систему </w:t>
      </w:r>
      <w:r>
        <w:rPr>
          <w:i/>
          <w:lang w:val="en-US"/>
        </w:rPr>
        <w:t>M</w:t>
      </w:r>
      <w:r>
        <w:rPr/>
        <w:t xml:space="preserve"> линейных алгебраических уравнений, в которой </w:t>
      </w:r>
      <w:r>
        <w:rPr>
          <w:i/>
          <w:lang w:val="en-US"/>
        </w:rPr>
        <w:t>M</w:t>
      </w:r>
      <w:r>
        <w:rPr/>
        <w:t xml:space="preserve"> равно количеству неизвестных коэффициентов. Значения координат </w:t>
      </w:r>
      <w:r>
        <w:rPr/>
      </w:r>
      <m:oMath xmlns:m="http://schemas.openxmlformats.org/officeDocument/2006/math">
        <m:sSub>
          <m:e>
            <m:r>
              <w:rPr>
                <w:rFonts w:ascii="Cambria Math" w:hAnsi="Cambria Math"/>
              </w:rPr>
              <m:t xml:space="preserve">x</m:t>
            </m:r>
          </m:e>
          <m:sub>
            <m:r>
              <w:rPr>
                <w:rFonts w:ascii="Cambria Math" w:hAnsi="Cambria Math"/>
              </w:rPr>
              <m:t xml:space="preserve">j</m:t>
            </m:r>
          </m:sub>
        </m:sSub>
      </m:oMath>
      <w:r>
        <w:rPr/>
        <w:t xml:space="preserve"> считаются известными и задаются по исходному временному ряду. В число </w:t>
      </w:r>
      <w:r>
        <w:rPr/>
      </w:r>
      <m:oMath xmlns:m="http://schemas.openxmlformats.org/officeDocument/2006/math">
        <m:r>
          <w:rPr>
            <w:rFonts w:ascii="Cambria Math" w:hAnsi="Cambria Math"/>
          </w:rPr>
          <m:t xml:space="preserve">M</m:t>
        </m:r>
      </m:oMath>
      <w:r>
        <w:rPr/>
        <w:t xml:space="preserve"> могут входить не все доступные точки, а только выборочные (например, каждая 20 точка исходного временного ряда).</w:t>
      </w:r>
    </w:p>
    <w:p>
      <w:pPr>
        <w:pStyle w:val="Normal"/>
        <w:spacing w:lineRule="auto" w:line="360" w:before="0" w:after="0"/>
        <w:ind w:firstLine="709"/>
        <w:jc w:val="both"/>
        <w:rPr/>
      </w:pPr>
      <w:r>
        <w:rPr/>
        <w:t xml:space="preserve">После нахождения неизвестных коэффициентов </w:t>
      </w:r>
      <w:r>
        <w:rPr/>
      </w:r>
      <m:oMath xmlns:m="http://schemas.openxmlformats.org/officeDocument/2006/math">
        <m:sSub>
          <m:e>
            <m:r>
              <w:rPr>
                <w:rFonts w:ascii="Cambria Math" w:hAnsi="Cambria Math"/>
              </w:rPr>
              <m:t xml:space="preserve">c</m:t>
            </m:r>
          </m:e>
          <m:sub>
            <m:sSub>
              <m:e>
                <m:r>
                  <w:rPr>
                    <w:rFonts w:ascii="Cambria Math" w:hAnsi="Cambria Math"/>
                  </w:rPr>
                  <m:t xml:space="preserve">l</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l</m:t>
                </m:r>
              </m:e>
              <m:sub>
                <m:r>
                  <w:rPr>
                    <w:rFonts w:ascii="Cambria Math" w:hAnsi="Cambria Math"/>
                  </w:rPr>
                  <m:t xml:space="preserve">2</m:t>
                </m:r>
              </m:sub>
            </m:sSub>
            <m:r>
              <w:rPr>
                <w:rFonts w:ascii="Cambria Math" w:hAnsi="Cambria Math"/>
              </w:rPr>
              <m:t xml:space="preserve">,</m:t>
            </m:r>
            <m:r>
              <w:rPr>
                <w:rFonts w:ascii="Cambria Math" w:hAnsi="Cambria Math"/>
              </w:rPr>
              <m:t xml:space="preserve">…</m:t>
            </m:r>
            <m:r>
              <w:rPr>
                <w:rFonts w:ascii="Cambria Math" w:hAnsi="Cambria Math"/>
              </w:rPr>
              <m:t xml:space="preserve">,</m:t>
            </m:r>
            <m:sSub>
              <m:e>
                <m:r>
                  <w:rPr>
                    <w:rFonts w:ascii="Cambria Math" w:hAnsi="Cambria Math"/>
                  </w:rPr>
                  <m:t xml:space="preserve">l</m:t>
                </m:r>
              </m:e>
              <m:sub>
                <m:r>
                  <w:rPr>
                    <w:rFonts w:ascii="Cambria Math" w:hAnsi="Cambria Math"/>
                  </w:rPr>
                  <m:t xml:space="preserve">n</m:t>
                </m:r>
              </m:sub>
            </m:sSub>
          </m:sub>
        </m:sSub>
      </m:oMath>
      <w:r>
        <w:rPr/>
        <w:t xml:space="preserve"> будет окончательно сформирована математическая модель исследуемой системы.</w:t>
      </w:r>
    </w:p>
    <w:p>
      <w:pPr>
        <w:pStyle w:val="Normal"/>
        <w:spacing w:lineRule="auto" w:line="360" w:before="0" w:after="0"/>
        <w:ind w:firstLine="709"/>
        <w:jc w:val="both"/>
        <w:rPr/>
      </w:pPr>
      <w:r>
        <w:rPr/>
      </w:r>
    </w:p>
    <w:p>
      <w:pPr>
        <w:pStyle w:val="Heading2"/>
        <w:numPr>
          <w:ilvl w:val="1"/>
          <w:numId w:val="1"/>
        </w:numPr>
        <w:spacing w:lineRule="auto" w:line="360" w:before="0" w:after="0"/>
        <w:jc w:val="center"/>
        <w:rPr>
          <w:rFonts w:ascii="Times New Roman" w:hAnsi="Times New Roman" w:cs="Times New Roman"/>
        </w:rPr>
      </w:pPr>
      <w:r>
        <w:rPr>
          <w:rFonts w:cs="Times New Roman" w:ascii="Times New Roman" w:hAnsi="Times New Roman"/>
        </w:rPr>
        <w:t>Практическая часть</w:t>
      </w:r>
    </w:p>
    <w:p>
      <w:pPr>
        <w:pStyle w:val="Normal"/>
        <w:spacing w:lineRule="auto" w:line="360" w:before="0" w:after="0"/>
        <w:ind w:firstLine="709"/>
        <w:jc w:val="both"/>
        <w:rPr/>
      </w:pPr>
      <w:r>
        <w:rPr>
          <w:b/>
        </w:rPr>
        <w:t>Задание</w:t>
      </w:r>
      <w:r>
        <w:rPr/>
        <w:t>: выполнить реконструкцию математической модели системы по временному ряду:</w:t>
      </w:r>
    </w:p>
    <w:p>
      <w:pPr>
        <w:pStyle w:val="Normal"/>
        <w:numPr>
          <w:ilvl w:val="0"/>
          <w:numId w:val="2"/>
        </w:numPr>
        <w:spacing w:lineRule="auto" w:line="360" w:before="0" w:after="0"/>
        <w:jc w:val="both"/>
        <w:rPr/>
      </w:pPr>
      <w:r>
        <w:rPr/>
        <w:t xml:space="preserve">Сформировать ВР </w:t>
      </w:r>
      <w:r>
        <w:rPr/>
      </w:r>
      <m:oMath xmlns:m="http://schemas.openxmlformats.org/officeDocument/2006/math">
        <m:sSub>
          <m:e>
            <m:r>
              <w:rPr>
                <w:rFonts w:ascii="Cambria Math" w:hAnsi="Cambria Math"/>
              </w:rPr>
              <m:t xml:space="preserve">a</m:t>
            </m:r>
          </m:e>
          <m:sub>
            <m:r>
              <w:rPr>
                <w:rFonts w:ascii="Cambria Math" w:hAnsi="Cambria Math"/>
              </w:rPr>
              <m:t xml:space="preserve">i</m:t>
            </m:r>
          </m:sub>
        </m:sSub>
        <m:d>
          <m:dPr>
            <m:begChr m:val="("/>
            <m:endChr m:val=")"/>
          </m:dPr>
          <m:e>
            <m:r>
              <w:rPr>
                <w:rFonts w:ascii="Cambria Math" w:hAnsi="Cambria Math"/>
              </w:rPr>
              <m:t xml:space="preserve">i</m:t>
            </m:r>
            <m:r>
              <w:rPr>
                <w:rFonts w:ascii="Cambria Math" w:hAnsi="Cambria Math"/>
              </w:rPr>
              <m:t xml:space="preserve">Δ</m:t>
            </m:r>
            <m:r>
              <w:rPr>
                <w:rFonts w:ascii="Cambria Math" w:hAnsi="Cambria Math"/>
              </w:rPr>
              <m:t xml:space="preserve">t</m:t>
            </m:r>
          </m:e>
        </m:d>
        <m:r>
          <w:rPr>
            <w:rFonts w:ascii="Cambria Math" w:hAnsi="Cambria Math"/>
          </w:rPr>
          <m:t xml:space="preserve">=</m:t>
        </m:r>
        <m:sSub>
          <m:e>
            <m:r>
              <w:rPr>
                <w:rFonts w:ascii="Cambria Math" w:hAnsi="Cambria Math"/>
              </w:rPr>
              <m:t xml:space="preserve">a</m:t>
            </m:r>
          </m:e>
          <m:sub>
            <m:r>
              <w:rPr>
                <w:rFonts w:ascii="Cambria Math" w:hAnsi="Cambria Math"/>
              </w:rPr>
              <m:t xml:space="preserve">i</m:t>
            </m:r>
          </m:sub>
        </m:sSub>
        <m:r>
          <w:rPr>
            <w:rFonts w:ascii="Cambria Math" w:hAnsi="Cambria Math"/>
          </w:rPr>
          <m:t xml:space="preserve">,</m:t>
        </m:r>
        <m:r>
          <w:rPr>
            <w:rFonts w:ascii="Cambria Math" w:hAnsi="Cambria Math"/>
          </w:rPr>
          <m:t xml:space="preserve">i</m:t>
        </m:r>
        <m:r>
          <w:rPr>
            <w:rFonts w:ascii="Cambria Math" w:hAnsi="Cambria Math"/>
          </w:rPr>
          <m:t xml:space="preserve">=</m:t>
        </m:r>
        <m:r>
          <w:rPr>
            <w:rFonts w:ascii="Cambria Math" w:hAnsi="Cambria Math"/>
          </w:rPr>
          <m:t xml:space="preserve">1</m:t>
        </m:r>
        <m:r>
          <w:rPr>
            <w:rFonts w:ascii="Cambria Math" w:hAnsi="Cambria Math"/>
          </w:rPr>
          <m:t xml:space="preserve">,</m:t>
        </m:r>
        <m:r>
          <w:rPr>
            <w:rFonts w:ascii="Cambria Math" w:hAnsi="Cambria Math"/>
          </w:rPr>
          <m:t xml:space="preserve">…</m:t>
        </m:r>
        <m:r>
          <w:rPr>
            <w:rFonts w:ascii="Cambria Math" w:hAnsi="Cambria Math"/>
          </w:rPr>
          <m:t xml:space="preserve">,</m:t>
        </m:r>
        <m:r>
          <w:rPr>
            <w:rFonts w:ascii="Cambria Math" w:hAnsi="Cambria Math"/>
          </w:rPr>
          <m:t xml:space="preserve">N</m:t>
        </m:r>
      </m:oMath>
      <w:r>
        <w:rPr>
          <w:i/>
          <w:iCs/>
        </w:rPr>
        <w:t xml:space="preserve">, </w:t>
      </w:r>
      <w:r>
        <w:rPr/>
        <w:t xml:space="preserve">где  </w:t>
      </w:r>
      <w:r>
        <w:rPr/>
      </w:r>
      <m:oMath xmlns:m="http://schemas.openxmlformats.org/officeDocument/2006/math">
        <m:r>
          <w:rPr>
            <w:rFonts w:ascii="Cambria Math" w:hAnsi="Cambria Math"/>
          </w:rPr>
          <m:t xml:space="preserve">N</m:t>
        </m:r>
        <m:r>
          <w:rPr>
            <w:rFonts w:ascii="Cambria Math" w:hAnsi="Cambria Math"/>
          </w:rPr>
          <m:t xml:space="preserve">=</m:t>
        </m:r>
        <m:r>
          <w:rPr>
            <w:rFonts w:ascii="Cambria Math" w:hAnsi="Cambria Math"/>
          </w:rPr>
          <m:t xml:space="preserve">400</m:t>
        </m:r>
        <m:r>
          <w:rPr>
            <w:rFonts w:ascii="Cambria Math" w:hAnsi="Cambria Math"/>
          </w:rPr>
          <m:t xml:space="preserve">÷</m:t>
        </m:r>
        <m:r>
          <w:rPr>
            <w:rFonts w:ascii="Cambria Math" w:hAnsi="Cambria Math"/>
          </w:rPr>
          <m:t xml:space="preserve">500</m:t>
        </m:r>
      </m:oMath>
      <w:r>
        <w:rPr/>
        <w:t>;</w:t>
      </w:r>
    </w:p>
    <w:p>
      <w:pPr>
        <w:pStyle w:val="Normal"/>
        <w:numPr>
          <w:ilvl w:val="0"/>
          <w:numId w:val="2"/>
        </w:numPr>
        <w:spacing w:lineRule="auto" w:line="360" w:before="0" w:after="0"/>
        <w:jc w:val="both"/>
        <w:rPr/>
      </w:pPr>
      <w:r>
        <w:rPr/>
        <w:t xml:space="preserve">Восстановить вектор переменных состояния, задав </w:t>
      </w:r>
      <w:r>
        <w:rPr/>
      </w:r>
      <m:oMath xmlns:m="http://schemas.openxmlformats.org/officeDocument/2006/math">
        <m:r>
          <w:rPr>
            <w:rFonts w:ascii="Cambria Math" w:hAnsi="Cambria Math"/>
          </w:rPr>
          <m:t xml:space="preserve">n</m:t>
        </m:r>
        <m:r>
          <w:rPr>
            <w:rFonts w:ascii="Cambria Math" w:hAnsi="Cambria Math"/>
          </w:rPr>
          <m:t xml:space="preserve">=</m:t>
        </m:r>
        <m:r>
          <w:rPr>
            <w:rFonts w:ascii="Cambria Math" w:hAnsi="Cambria Math"/>
          </w:rPr>
          <m:t xml:space="preserve">3</m:t>
        </m:r>
      </m:oMath>
      <w:r>
        <w:rPr/>
        <w:t>;</w:t>
      </w:r>
    </w:p>
    <w:p>
      <w:pPr>
        <w:pStyle w:val="Normal"/>
        <w:numPr>
          <w:ilvl w:val="0"/>
          <w:numId w:val="2"/>
        </w:numPr>
        <w:spacing w:lineRule="auto" w:line="360" w:before="0" w:after="0"/>
        <w:jc w:val="both"/>
        <w:rPr/>
      </w:pPr>
      <w:r>
        <w:rPr/>
        <w:t>Построить ММС;</w:t>
      </w:r>
    </w:p>
    <w:p>
      <w:pPr>
        <w:pStyle w:val="Normal"/>
        <w:numPr>
          <w:ilvl w:val="0"/>
          <w:numId w:val="2"/>
        </w:numPr>
        <w:spacing w:lineRule="auto" w:line="360" w:before="0" w:after="0"/>
        <w:jc w:val="both"/>
        <w:rPr/>
      </w:pPr>
      <w:r>
        <w:rPr/>
        <w:t xml:space="preserve">Исследовать поведение системы и ее модели в системе </w:t>
      </w:r>
      <w:r>
        <w:rPr>
          <w:lang w:val="en-US"/>
        </w:rPr>
        <w:t>MATLAB</w:t>
      </w:r>
      <w:r>
        <w:rPr/>
        <w:t>;</w:t>
      </w:r>
    </w:p>
    <w:p>
      <w:pPr>
        <w:pStyle w:val="Normal"/>
        <w:numPr>
          <w:ilvl w:val="0"/>
          <w:numId w:val="2"/>
        </w:numPr>
        <w:spacing w:lineRule="auto" w:line="360" w:before="0" w:after="0"/>
        <w:jc w:val="both"/>
        <w:rPr/>
      </w:pPr>
      <w:r>
        <w:rPr/>
        <w:t>Построить графики изменения сигналов и фазовые портреты.</w:t>
      </w:r>
    </w:p>
    <w:p>
      <w:pPr>
        <w:pStyle w:val="Normal"/>
        <w:spacing w:lineRule="auto" w:line="360" w:before="0" w:after="0"/>
        <w:ind w:firstLine="709"/>
        <w:jc w:val="both"/>
        <w:rPr/>
      </w:pPr>
      <w:r>
        <w:rPr>
          <w:b/>
        </w:rPr>
        <w:t>Исходные данные</w:t>
      </w:r>
      <w:r>
        <w:rPr/>
        <w:t xml:space="preserve">. В качестве регистрируемого сигнала </w:t>
      </w:r>
      <w:r>
        <w:rPr/>
      </w:r>
      <m:oMath xmlns:m="http://schemas.openxmlformats.org/officeDocument/2006/math">
        <m:r>
          <w:rPr>
            <w:rFonts w:ascii="Cambria Math" w:hAnsi="Cambria Math"/>
          </w:rPr>
          <m:t xml:space="preserve">a</m:t>
        </m:r>
        <m:d>
          <m:dPr>
            <m:begChr m:val="("/>
            <m:endChr m:val=")"/>
          </m:dPr>
          <m:e>
            <m:r>
              <w:rPr>
                <w:rFonts w:ascii="Cambria Math" w:hAnsi="Cambria Math"/>
              </w:rPr>
              <m:t xml:space="preserve">t</m:t>
            </m:r>
          </m:e>
        </m:d>
      </m:oMath>
      <w:r>
        <w:rPr/>
        <w:t xml:space="preserve"> взять любую гладкую математическую функцию. В результате зависимость вида </w:t>
      </w:r>
      <w:r>
        <w:rPr/>
      </w:r>
      <m:oMath xmlns:m="http://schemas.openxmlformats.org/officeDocument/2006/math">
        <m:r>
          <w:rPr>
            <w:rFonts w:ascii="Cambria Math" w:hAnsi="Cambria Math"/>
          </w:rPr>
          <m:t xml:space="preserve">y</m:t>
        </m:r>
        <m:r>
          <w:rPr>
            <w:rFonts w:ascii="Cambria Math" w:hAnsi="Cambria Math"/>
          </w:rPr>
          <m:t xml:space="preserve">=</m:t>
        </m:r>
        <m:r>
          <w:rPr>
            <w:rFonts w:ascii="Cambria Math" w:hAnsi="Cambria Math"/>
          </w:rPr>
          <m:t xml:space="preserve">f</m:t>
        </m:r>
        <m:d>
          <m:dPr>
            <m:begChr m:val="("/>
            <m:endChr m:val=")"/>
          </m:dPr>
          <m:e>
            <m:r>
              <w:rPr>
                <w:rFonts w:ascii="Cambria Math" w:hAnsi="Cambria Math"/>
              </w:rPr>
              <m:t xml:space="preserve">x</m:t>
            </m:r>
          </m:e>
        </m:d>
      </m:oMath>
      <w:r>
        <w:rPr/>
        <w:t xml:space="preserve"> можно представить в виде набора точек – временного ряда.</w:t>
      </w:r>
    </w:p>
    <w:p>
      <w:pPr>
        <w:pStyle w:val="Normal"/>
        <w:spacing w:lineRule="auto" w:line="360" w:before="0" w:after="0"/>
        <w:ind w:firstLine="709"/>
        <w:jc w:val="both"/>
        <w:rPr>
          <w:b/>
          <w:b/>
          <w:bCs/>
        </w:rPr>
      </w:pPr>
      <w:r>
        <w:rPr>
          <w:b/>
          <w:bCs/>
        </w:rPr>
        <w:t>Список вариантов заданий:</w:t>
      </w:r>
    </w:p>
    <w:p>
      <w:pPr>
        <w:pStyle w:val="Normal"/>
        <w:numPr>
          <w:ilvl w:val="0"/>
          <w:numId w:val="14"/>
        </w:numPr>
        <w:spacing w:lineRule="auto" w:line="360" w:before="0" w:after="0"/>
        <w:jc w:val="both"/>
        <w:rPr/>
      </w:pPr>
      <w:r>
        <w:rPr/>
      </w:r>
      <m:oMath xmlns:m="http://schemas.openxmlformats.org/officeDocument/2006/math">
        <m:r>
          <w:rPr>
            <w:rFonts w:ascii="Cambria Math" w:hAnsi="Cambria Math"/>
          </w:rPr>
          <m:t xml:space="preserve">y</m:t>
        </m:r>
        <m:r>
          <w:rPr>
            <w:rFonts w:ascii="Cambria Math" w:hAnsi="Cambria Math"/>
          </w:rPr>
          <m:t xml:space="preserve">=</m:t>
        </m:r>
        <m:r>
          <w:rPr>
            <w:rFonts w:ascii="Cambria Math" w:hAnsi="Cambria Math"/>
          </w:rPr>
          <m:t xml:space="preserve">2</m:t>
        </m:r>
        <m:r>
          <w:rPr>
            <w:rFonts w:ascii="Cambria Math" w:hAnsi="Cambria Math"/>
          </w:rPr>
          <m:t xml:space="preserve">sin</m:t>
        </m:r>
        <m:d>
          <m:dPr>
            <m:begChr m:val="("/>
            <m:endChr m:val=")"/>
          </m:dPr>
          <m:e>
            <m:r>
              <w:rPr>
                <w:rFonts w:ascii="Cambria Math" w:hAnsi="Cambria Math"/>
              </w:rPr>
              <m:t xml:space="preserve">x</m:t>
            </m:r>
          </m:e>
        </m:d>
      </m:oMath>
      <w:r>
        <w:rPr/>
        <w:t>;</w:t>
      </w:r>
    </w:p>
    <w:p>
      <w:pPr>
        <w:pStyle w:val="Normal"/>
        <w:numPr>
          <w:ilvl w:val="0"/>
          <w:numId w:val="14"/>
        </w:numPr>
        <w:spacing w:lineRule="auto" w:line="360" w:before="0" w:after="0"/>
        <w:jc w:val="both"/>
        <w:rPr/>
      </w:pPr>
      <w:r>
        <w:rPr/>
      </w:r>
      <m:oMath xmlns:m="http://schemas.openxmlformats.org/officeDocument/2006/math">
        <m:r>
          <w:rPr>
            <w:rFonts w:ascii="Cambria Math" w:hAnsi="Cambria Math"/>
          </w:rPr>
          <m:t xml:space="preserve">y</m:t>
        </m:r>
        <m:r>
          <w:rPr>
            <w:rFonts w:ascii="Cambria Math" w:hAnsi="Cambria Math"/>
          </w:rPr>
          <m:t xml:space="preserve">=</m:t>
        </m:r>
        <m:r>
          <w:rPr>
            <w:rFonts w:ascii="Cambria Math" w:hAnsi="Cambria Math"/>
          </w:rPr>
          <m:t xml:space="preserve">0,5</m:t>
        </m:r>
        <m:r>
          <w:rPr>
            <w:rFonts w:ascii="Cambria Math" w:hAnsi="Cambria Math"/>
          </w:rPr>
          <m:t xml:space="preserve">cos</m:t>
        </m:r>
        <m:d>
          <m:dPr>
            <m:begChr m:val="("/>
            <m:endChr m:val=")"/>
          </m:dPr>
          <m:e>
            <m:r>
              <w:rPr>
                <w:rFonts w:ascii="Cambria Math" w:hAnsi="Cambria Math"/>
              </w:rPr>
              <m:t xml:space="preserve">2</m:t>
            </m:r>
            <m:r>
              <w:rPr>
                <w:rFonts w:ascii="Cambria Math" w:hAnsi="Cambria Math"/>
              </w:rPr>
              <m:t xml:space="preserve">x</m:t>
            </m:r>
          </m:e>
        </m:d>
        <m:r>
          <w:rPr>
            <w:rFonts w:ascii="Cambria Math" w:hAnsi="Cambria Math"/>
          </w:rPr>
          <m:t xml:space="preserve">+</m:t>
        </m:r>
        <m:r>
          <w:rPr>
            <w:rFonts w:ascii="Cambria Math" w:hAnsi="Cambria Math"/>
          </w:rPr>
          <m:t xml:space="preserve">1</m:t>
        </m:r>
      </m:oMath>
      <w:r>
        <w:rPr/>
        <w:t>;</w:t>
      </w:r>
    </w:p>
    <w:p>
      <w:pPr>
        <w:pStyle w:val="Normal"/>
        <w:numPr>
          <w:ilvl w:val="0"/>
          <w:numId w:val="14"/>
        </w:numPr>
        <w:spacing w:lineRule="auto" w:line="360" w:before="0" w:after="0"/>
        <w:jc w:val="both"/>
        <w:rPr/>
      </w:pPr>
      <w:r>
        <w:rPr/>
      </w:r>
      <m:oMath xmlns:m="http://schemas.openxmlformats.org/officeDocument/2006/math">
        <m:r>
          <w:rPr>
            <w:rFonts w:ascii="Cambria Math" w:hAnsi="Cambria Math"/>
          </w:rPr>
          <m:t xml:space="preserve">y</m:t>
        </m:r>
        <m:r>
          <w:rPr>
            <w:rFonts w:ascii="Cambria Math" w:hAnsi="Cambria Math"/>
          </w:rPr>
          <m:t xml:space="preserve">=</m:t>
        </m:r>
        <m:r>
          <w:rPr>
            <w:rFonts w:ascii="Cambria Math" w:hAnsi="Cambria Math"/>
          </w:rPr>
          <m:t xml:space="preserve">5</m:t>
        </m:r>
        <m:r>
          <w:rPr>
            <w:rFonts w:ascii="Cambria Math" w:hAnsi="Cambria Math"/>
          </w:rPr>
          <m:t xml:space="preserve">sin</m:t>
        </m:r>
        <m:d>
          <m:dPr>
            <m:begChr m:val="("/>
            <m:endChr m:val=")"/>
          </m:dPr>
          <m:e>
            <m:sSup>
              <m:e>
                <m:r>
                  <w:rPr>
                    <w:rFonts w:ascii="Cambria Math" w:hAnsi="Cambria Math"/>
                  </w:rPr>
                  <m:t xml:space="preserve">x</m:t>
                </m:r>
              </m:e>
              <m:sup>
                <m:r>
                  <w:rPr>
                    <w:rFonts w:ascii="Cambria Math" w:hAnsi="Cambria Math"/>
                  </w:rPr>
                  <m:t xml:space="preserve">2</m:t>
                </m:r>
              </m:sup>
            </m:sSup>
          </m:e>
        </m:d>
      </m:oMath>
      <w:r>
        <w:rPr/>
        <w:t>;</w:t>
      </w:r>
    </w:p>
    <w:p>
      <w:pPr>
        <w:pStyle w:val="Normal"/>
        <w:numPr>
          <w:ilvl w:val="0"/>
          <w:numId w:val="14"/>
        </w:numPr>
        <w:spacing w:lineRule="auto" w:line="360" w:before="0" w:after="0"/>
        <w:jc w:val="both"/>
        <w:rPr/>
      </w:pPr>
      <w:r>
        <w:rPr/>
      </w:r>
      <m:oMath xmlns:m="http://schemas.openxmlformats.org/officeDocument/2006/math">
        <m:r>
          <w:rPr>
            <w:rFonts w:ascii="Cambria Math" w:hAnsi="Cambria Math"/>
          </w:rPr>
          <m:t xml:space="preserve">y</m:t>
        </m:r>
        <m:r>
          <w:rPr>
            <w:rFonts w:ascii="Cambria Math" w:hAnsi="Cambria Math"/>
          </w:rPr>
          <m:t xml:space="preserve">=</m:t>
        </m:r>
        <m:sSup>
          <m:e>
            <m:r>
              <w:rPr>
                <w:rFonts w:ascii="Cambria Math" w:hAnsi="Cambria Math"/>
              </w:rPr>
              <m:t xml:space="preserve">e</m:t>
            </m:r>
          </m:e>
          <m:sup>
            <m:f>
              <m:num>
                <m:r>
                  <w:rPr>
                    <w:rFonts w:ascii="Cambria Math" w:hAnsi="Cambria Math"/>
                  </w:rPr>
                  <m:t xml:space="preserve">−</m:t>
                </m:r>
                <m:r>
                  <w:rPr>
                    <w:rFonts w:ascii="Cambria Math" w:hAnsi="Cambria Math"/>
                  </w:rPr>
                  <m:t xml:space="preserve">x</m:t>
                </m:r>
              </m:num>
              <m:den>
                <m:r>
                  <w:rPr>
                    <w:rFonts w:ascii="Cambria Math" w:hAnsi="Cambria Math"/>
                  </w:rPr>
                  <m:t xml:space="preserve">12</m:t>
                </m:r>
              </m:den>
            </m:f>
          </m:sup>
        </m:sSup>
        <m:r>
          <w:rPr>
            <w:rFonts w:ascii="Cambria Math" w:hAnsi="Cambria Math"/>
          </w:rPr>
          <m:t xml:space="preserve">cos</m:t>
        </m:r>
        <m:d>
          <m:dPr>
            <m:begChr m:val="("/>
            <m:endChr m:val=")"/>
          </m:dPr>
          <m:e>
            <m:r>
              <w:rPr>
                <w:rFonts w:ascii="Cambria Math" w:hAnsi="Cambria Math"/>
              </w:rPr>
              <m:t xml:space="preserve">3</m:t>
            </m:r>
            <m:r>
              <w:rPr>
                <w:rFonts w:ascii="Cambria Math" w:hAnsi="Cambria Math"/>
              </w:rPr>
              <m:t xml:space="preserve">x</m:t>
            </m:r>
            <m:r>
              <w:rPr>
                <w:rFonts w:ascii="Cambria Math" w:hAnsi="Cambria Math"/>
              </w:rPr>
              <m:t xml:space="preserve">+</m:t>
            </m:r>
            <m:r>
              <w:rPr>
                <w:rFonts w:ascii="Cambria Math" w:hAnsi="Cambria Math"/>
              </w:rPr>
              <m:t xml:space="preserve">1</m:t>
            </m:r>
          </m:e>
        </m:d>
      </m:oMath>
      <w:r>
        <w:rPr/>
        <w:t>;</w:t>
      </w:r>
    </w:p>
    <w:p>
      <w:pPr>
        <w:pStyle w:val="Normal"/>
        <w:numPr>
          <w:ilvl w:val="0"/>
          <w:numId w:val="14"/>
        </w:numPr>
        <w:spacing w:lineRule="auto" w:line="360" w:before="0" w:after="0"/>
        <w:jc w:val="both"/>
        <w:rPr/>
      </w:pPr>
      <w:r>
        <w:rPr/>
      </w:r>
      <m:oMath xmlns:m="http://schemas.openxmlformats.org/officeDocument/2006/math">
        <m:r>
          <w:rPr>
            <w:rFonts w:ascii="Cambria Math" w:hAnsi="Cambria Math"/>
          </w:rPr>
          <m:t xml:space="preserve">y</m:t>
        </m:r>
        <m:r>
          <w:rPr>
            <w:rFonts w:ascii="Cambria Math" w:hAnsi="Cambria Math"/>
          </w:rPr>
          <m:t xml:space="preserve">=</m:t>
        </m:r>
        <m:r>
          <w:rPr>
            <w:rFonts w:ascii="Cambria Math" w:hAnsi="Cambria Math"/>
          </w:rPr>
          <m:t xml:space="preserve">2</m:t>
        </m:r>
        <m:r>
          <w:rPr>
            <w:rFonts w:ascii="Cambria Math" w:hAnsi="Cambria Math"/>
          </w:rPr>
          <m:t xml:space="preserve">sin</m:t>
        </m:r>
        <m:d>
          <m:dPr>
            <m:begChr m:val="("/>
            <m:endChr m:val=")"/>
          </m:dPr>
          <m:e>
            <m:f>
              <m:num>
                <m:r>
                  <w:rPr>
                    <w:rFonts w:ascii="Cambria Math" w:hAnsi="Cambria Math"/>
                  </w:rPr>
                  <m:t xml:space="preserve">x</m:t>
                </m:r>
              </m:num>
              <m:den>
                <m:r>
                  <w:rPr>
                    <w:rFonts w:ascii="Cambria Math" w:hAnsi="Cambria Math"/>
                  </w:rPr>
                  <m:t xml:space="preserve">2</m:t>
                </m:r>
              </m:den>
            </m:f>
          </m:e>
        </m:d>
      </m:oMath>
      <w:r>
        <w:rPr/>
        <w:t>;</w:t>
      </w:r>
    </w:p>
    <w:p>
      <w:pPr>
        <w:pStyle w:val="Normal"/>
        <w:numPr>
          <w:ilvl w:val="0"/>
          <w:numId w:val="14"/>
        </w:numPr>
        <w:spacing w:lineRule="auto" w:line="360" w:before="0" w:after="0"/>
        <w:jc w:val="both"/>
        <w:rPr/>
      </w:pPr>
      <w:r>
        <w:rPr/>
      </w:r>
      <m:oMath xmlns:m="http://schemas.openxmlformats.org/officeDocument/2006/math">
        <m:r>
          <w:rPr>
            <w:rFonts w:ascii="Cambria Math" w:hAnsi="Cambria Math"/>
          </w:rPr>
          <m:t xml:space="preserve">y</m:t>
        </m:r>
        <m:r>
          <w:rPr>
            <w:rFonts w:ascii="Cambria Math" w:hAnsi="Cambria Math"/>
          </w:rPr>
          <m:t xml:space="preserve">=</m:t>
        </m:r>
        <m:r>
          <w:rPr>
            <w:rFonts w:ascii="Cambria Math" w:hAnsi="Cambria Math"/>
          </w:rPr>
          <m:t xml:space="preserve">7</m:t>
        </m:r>
        <m:r>
          <w:rPr>
            <w:rFonts w:ascii="Cambria Math" w:hAnsi="Cambria Math"/>
          </w:rPr>
          <m:t xml:space="preserve">sin</m:t>
        </m:r>
        <m:d>
          <m:dPr>
            <m:begChr m:val="("/>
            <m:endChr m:val=")"/>
          </m:dPr>
          <m:e>
            <m:r>
              <w:rPr>
                <w:rFonts w:ascii="Cambria Math" w:hAnsi="Cambria Math"/>
              </w:rPr>
              <m:t xml:space="preserve">x</m:t>
            </m:r>
          </m:e>
        </m:d>
        <m:r>
          <w:rPr>
            <w:rFonts w:ascii="Cambria Math" w:hAnsi="Cambria Math"/>
          </w:rPr>
          <m:t xml:space="preserve">+</m:t>
        </m:r>
        <m:r>
          <w:rPr>
            <w:rFonts w:ascii="Cambria Math" w:hAnsi="Cambria Math"/>
          </w:rPr>
          <m:t xml:space="preserve">1,5</m:t>
        </m:r>
      </m:oMath>
      <w:r>
        <w:rPr/>
        <w:t>;</w:t>
      </w:r>
    </w:p>
    <w:p>
      <w:pPr>
        <w:pStyle w:val="Normal"/>
        <w:numPr>
          <w:ilvl w:val="0"/>
          <w:numId w:val="14"/>
        </w:numPr>
        <w:spacing w:lineRule="auto" w:line="360" w:before="0" w:after="0"/>
        <w:jc w:val="both"/>
        <w:rPr/>
      </w:pPr>
      <w:r>
        <w:rPr/>
      </w:r>
      <m:oMath xmlns:m="http://schemas.openxmlformats.org/officeDocument/2006/math">
        <m:r>
          <w:rPr>
            <w:rFonts w:ascii="Cambria Math" w:hAnsi="Cambria Math"/>
          </w:rPr>
          <m:t xml:space="preserve">y</m:t>
        </m:r>
        <m:r>
          <w:rPr>
            <w:rFonts w:ascii="Cambria Math" w:hAnsi="Cambria Math"/>
          </w:rPr>
          <m:t xml:space="preserve">=</m:t>
        </m:r>
        <m:r>
          <w:rPr>
            <w:rFonts w:ascii="Cambria Math" w:hAnsi="Cambria Math"/>
          </w:rPr>
          <m:t xml:space="preserve">3</m:t>
        </m:r>
        <m:r>
          <w:rPr>
            <w:rFonts w:ascii="Cambria Math" w:hAnsi="Cambria Math"/>
          </w:rPr>
          <m:t xml:space="preserve">sin</m:t>
        </m:r>
        <m:d>
          <m:dPr>
            <m:begChr m:val="("/>
            <m:endChr m:val=")"/>
          </m:dPr>
          <m:e>
            <m:sSup>
              <m:e>
                <m:r>
                  <w:rPr>
                    <w:rFonts w:ascii="Cambria Math" w:hAnsi="Cambria Math"/>
                  </w:rPr>
                  <m:t xml:space="preserve">x</m:t>
                </m:r>
              </m:e>
              <m:sup>
                <m:r>
                  <w:rPr>
                    <w:rFonts w:ascii="Cambria Math" w:hAnsi="Cambria Math"/>
                  </w:rPr>
                  <m:t xml:space="preserve">2</m:t>
                </m:r>
              </m:sup>
            </m:sSup>
            <m:r>
              <w:rPr>
                <w:rFonts w:ascii="Cambria Math" w:hAnsi="Cambria Math"/>
              </w:rPr>
              <m:t xml:space="preserve">+</m:t>
            </m:r>
            <m:r>
              <w:rPr>
                <w:rFonts w:ascii="Cambria Math" w:hAnsi="Cambria Math"/>
              </w:rPr>
              <m:t xml:space="preserve">π</m:t>
            </m:r>
          </m:e>
        </m:d>
        <m:r>
          <w:rPr>
            <w:rFonts w:ascii="Cambria Math" w:hAnsi="Cambria Math"/>
          </w:rPr>
          <m:t xml:space="preserve">cos</m:t>
        </m:r>
        <m:d>
          <m:dPr>
            <m:begChr m:val="("/>
            <m:endChr m:val=")"/>
          </m:dPr>
          <m:e>
            <m:sSup>
              <m:e>
                <m:r>
                  <w:rPr>
                    <w:rFonts w:ascii="Cambria Math" w:hAnsi="Cambria Math"/>
                  </w:rPr>
                  <m:t xml:space="preserve">x</m:t>
                </m:r>
              </m:e>
              <m:sup>
                <m:r>
                  <w:rPr>
                    <w:rFonts w:ascii="Cambria Math" w:hAnsi="Cambria Math"/>
                  </w:rPr>
                  <m:t xml:space="preserve">2</m:t>
                </m:r>
              </m:sup>
            </m:sSup>
            <m:r>
              <w:rPr>
                <w:rFonts w:ascii="Cambria Math" w:hAnsi="Cambria Math"/>
              </w:rPr>
              <m:t xml:space="preserve">+</m:t>
            </m:r>
            <m:r>
              <w:rPr>
                <w:rFonts w:ascii="Cambria Math" w:hAnsi="Cambria Math"/>
              </w:rPr>
              <m:t xml:space="preserve">π</m:t>
            </m:r>
          </m:e>
        </m:d>
        <m:r>
          <w:rPr>
            <w:rFonts w:ascii="Cambria Math" w:hAnsi="Cambria Math"/>
          </w:rPr>
          <m:t xml:space="preserve">+</m:t>
        </m:r>
        <m:r>
          <w:rPr>
            <w:rFonts w:ascii="Cambria Math" w:hAnsi="Cambria Math"/>
          </w:rPr>
          <m:t xml:space="preserve">7</m:t>
        </m:r>
      </m:oMath>
      <w:r>
        <w:rPr/>
        <w:t>;</w:t>
      </w:r>
    </w:p>
    <w:p>
      <w:pPr>
        <w:pStyle w:val="Normal"/>
        <w:numPr>
          <w:ilvl w:val="0"/>
          <w:numId w:val="14"/>
        </w:numPr>
        <w:spacing w:lineRule="auto" w:line="360" w:before="0" w:after="0"/>
        <w:jc w:val="both"/>
        <w:rPr/>
      </w:pPr>
      <w:r>
        <w:rPr/>
      </w:r>
      <m:oMath xmlns:m="http://schemas.openxmlformats.org/officeDocument/2006/math">
        <m:r>
          <w:rPr>
            <w:rFonts w:ascii="Cambria Math" w:hAnsi="Cambria Math"/>
          </w:rPr>
          <m:t xml:space="preserve">y</m:t>
        </m:r>
        <m:r>
          <w:rPr>
            <w:rFonts w:ascii="Cambria Math" w:hAnsi="Cambria Math"/>
          </w:rPr>
          <m:t xml:space="preserve">=</m:t>
        </m:r>
        <m:r>
          <w:rPr>
            <w:rFonts w:ascii="Cambria Math" w:hAnsi="Cambria Math"/>
          </w:rPr>
          <m:t xml:space="preserve">sin</m:t>
        </m:r>
        <m:d>
          <m:dPr>
            <m:begChr m:val="("/>
            <m:endChr m:val=")"/>
          </m:dPr>
          <m:e>
            <m:r>
              <w:rPr>
                <w:rFonts w:ascii="Cambria Math" w:hAnsi="Cambria Math"/>
              </w:rPr>
              <m:t xml:space="preserve">x</m:t>
            </m:r>
          </m:e>
        </m:d>
        <m:r>
          <w:rPr>
            <w:rFonts w:ascii="Cambria Math" w:hAnsi="Cambria Math"/>
          </w:rPr>
          <m:t xml:space="preserve">−</m:t>
        </m:r>
        <m:r>
          <w:rPr>
            <w:rFonts w:ascii="Cambria Math" w:hAnsi="Cambria Math"/>
          </w:rPr>
          <m:t xml:space="preserve">cos</m:t>
        </m:r>
        <m:d>
          <m:dPr>
            <m:begChr m:val="("/>
            <m:endChr m:val=")"/>
          </m:dPr>
          <m:e>
            <m:r>
              <w:rPr>
                <w:rFonts w:ascii="Cambria Math" w:hAnsi="Cambria Math"/>
              </w:rPr>
              <m:t xml:space="preserve">2</m:t>
            </m:r>
            <m:r>
              <w:rPr>
                <w:rFonts w:ascii="Cambria Math" w:hAnsi="Cambria Math"/>
              </w:rPr>
              <m:t xml:space="preserve">x</m:t>
            </m:r>
          </m:e>
        </m:d>
        <m:r>
          <w:rPr>
            <w:rFonts w:ascii="Cambria Math" w:hAnsi="Cambria Math"/>
          </w:rPr>
          <m:t xml:space="preserve">+</m:t>
        </m:r>
        <m:r>
          <w:rPr>
            <w:rFonts w:ascii="Cambria Math" w:hAnsi="Cambria Math"/>
          </w:rPr>
          <m:t xml:space="preserve">x</m:t>
        </m:r>
      </m:oMath>
      <w:r>
        <w:rPr/>
        <w:t>;</w:t>
      </w:r>
    </w:p>
    <w:p>
      <w:pPr>
        <w:pStyle w:val="Normal"/>
        <w:numPr>
          <w:ilvl w:val="0"/>
          <w:numId w:val="14"/>
        </w:numPr>
        <w:spacing w:lineRule="auto" w:line="360" w:before="0" w:after="0"/>
        <w:jc w:val="both"/>
        <w:rPr/>
      </w:pPr>
      <w:r>
        <w:rPr/>
      </w:r>
      <m:oMath xmlns:m="http://schemas.openxmlformats.org/officeDocument/2006/math">
        <m:r>
          <w:rPr>
            <w:rFonts w:ascii="Cambria Math" w:hAnsi="Cambria Math"/>
          </w:rPr>
          <m:t xml:space="preserve">y</m:t>
        </m:r>
        <m:r>
          <w:rPr>
            <w:rFonts w:ascii="Cambria Math" w:hAnsi="Cambria Math"/>
          </w:rPr>
          <m:t xml:space="preserve">=</m:t>
        </m:r>
        <m:r>
          <w:rPr>
            <w:rFonts w:ascii="Cambria Math" w:hAnsi="Cambria Math"/>
          </w:rPr>
          <m:t xml:space="preserve">3</m:t>
        </m:r>
        <m:d>
          <m:dPr>
            <m:begChr m:val="("/>
            <m:endChr m:val=")"/>
          </m:dPr>
          <m:e>
            <m:r>
              <w:rPr>
                <w:rFonts w:ascii="Cambria Math" w:hAnsi="Cambria Math"/>
              </w:rPr>
              <m:t xml:space="preserve">sin</m:t>
            </m:r>
            <m:d>
              <m:dPr>
                <m:begChr m:val="("/>
                <m:endChr m:val=")"/>
              </m:dPr>
              <m:e>
                <m:r>
                  <w:rPr>
                    <w:rFonts w:ascii="Cambria Math" w:hAnsi="Cambria Math"/>
                  </w:rPr>
                  <m:t xml:space="preserve">x</m:t>
                </m:r>
              </m:e>
            </m:d>
            <m:r>
              <w:rPr>
                <w:rFonts w:ascii="Cambria Math" w:hAnsi="Cambria Math"/>
              </w:rPr>
              <m:t xml:space="preserve">+</m:t>
            </m:r>
            <m:r>
              <w:rPr>
                <w:rFonts w:ascii="Cambria Math" w:hAnsi="Cambria Math"/>
              </w:rPr>
              <m:t xml:space="preserve">4</m:t>
            </m:r>
            <m:r>
              <w:rPr>
                <w:rFonts w:ascii="Cambria Math" w:hAnsi="Cambria Math"/>
              </w:rPr>
              <m:t xml:space="preserve">cos</m:t>
            </m:r>
            <m:d>
              <m:dPr>
                <m:begChr m:val="("/>
                <m:endChr m:val=")"/>
              </m:dPr>
              <m:e>
                <m:r>
                  <w:rPr>
                    <w:rFonts w:ascii="Cambria Math" w:hAnsi="Cambria Math"/>
                  </w:rPr>
                  <m:t xml:space="preserve">x</m:t>
                </m:r>
              </m:e>
            </m:d>
          </m:e>
        </m:d>
        <m:r>
          <w:rPr>
            <w:rFonts w:ascii="Cambria Math" w:hAnsi="Cambria Math"/>
          </w:rPr>
          <m:t xml:space="preserve">+</m:t>
        </m:r>
        <m:r>
          <w:rPr>
            <w:rFonts w:ascii="Cambria Math" w:hAnsi="Cambria Math"/>
          </w:rPr>
          <m:t xml:space="preserve">sin</m:t>
        </m:r>
        <m:d>
          <m:dPr>
            <m:begChr m:val="("/>
            <m:endChr m:val=")"/>
          </m:dPr>
          <m:e>
            <m:r>
              <w:rPr>
                <w:rFonts w:ascii="Cambria Math" w:hAnsi="Cambria Math"/>
              </w:rPr>
              <m:t xml:space="preserve">x</m:t>
            </m:r>
            <m:r>
              <w:rPr>
                <w:rFonts w:ascii="Cambria Math" w:hAnsi="Cambria Math"/>
              </w:rPr>
              <m:t xml:space="preserve">+</m:t>
            </m:r>
            <m:r>
              <w:rPr>
                <w:rFonts w:ascii="Cambria Math" w:hAnsi="Cambria Math"/>
              </w:rPr>
              <m:t xml:space="preserve">5</m:t>
            </m:r>
          </m:e>
        </m:d>
      </m:oMath>
      <w:r>
        <w:rPr/>
        <w:t>;</w:t>
      </w:r>
    </w:p>
    <w:p>
      <w:pPr>
        <w:pStyle w:val="Normal"/>
        <w:numPr>
          <w:ilvl w:val="0"/>
          <w:numId w:val="14"/>
        </w:numPr>
        <w:spacing w:lineRule="auto" w:line="360" w:before="0" w:after="0"/>
        <w:jc w:val="both"/>
        <w:rPr>
          <w:lang w:val="en-US"/>
        </w:rPr>
      </w:pPr>
      <w:r>
        <w:rPr>
          <w:rFonts w:eastAsia="Times New Roman"/>
        </w:rPr>
        <w:t xml:space="preserve"> </w:t>
      </w:r>
      <w:r>
        <w:rPr/>
      </w:r>
      <m:oMath xmlns:m="http://schemas.openxmlformats.org/officeDocument/2006/math">
        <m:r>
          <w:rPr>
            <w:rFonts w:ascii="Cambria Math" w:hAnsi="Cambria Math"/>
          </w:rPr>
          <m:t xml:space="preserve">y</m:t>
        </m:r>
        <m:r>
          <w:rPr>
            <w:rFonts w:ascii="Cambria Math" w:hAnsi="Cambria Math"/>
          </w:rPr>
          <m:t xml:space="preserve">=</m:t>
        </m:r>
        <m:r>
          <w:rPr>
            <w:rFonts w:ascii="Cambria Math" w:hAnsi="Cambria Math"/>
          </w:rPr>
          <m:t xml:space="preserve">2</m:t>
        </m:r>
        <m:r>
          <w:rPr>
            <w:rFonts w:ascii="Cambria Math" w:hAnsi="Cambria Math"/>
          </w:rPr>
          <m:t xml:space="preserve">sin</m:t>
        </m:r>
        <m:d>
          <m:dPr>
            <m:begChr m:val="("/>
            <m:endChr m:val=")"/>
          </m:dPr>
          <m:e>
            <m:r>
              <w:rPr>
                <w:rFonts w:ascii="Cambria Math" w:hAnsi="Cambria Math"/>
              </w:rPr>
              <m:t xml:space="preserve">x</m:t>
            </m:r>
          </m:e>
        </m:d>
        <m:r>
          <w:rPr>
            <w:rFonts w:ascii="Cambria Math" w:hAnsi="Cambria Math"/>
          </w:rPr>
          <m:t xml:space="preserve">+</m:t>
        </m:r>
        <m:r>
          <w:rPr>
            <w:rFonts w:ascii="Cambria Math" w:hAnsi="Cambria Math"/>
          </w:rPr>
          <m:t xml:space="preserve">0,71</m:t>
        </m:r>
      </m:oMath>
      <w:r>
        <w:rPr/>
        <w:t>;</w:t>
      </w:r>
    </w:p>
    <w:p>
      <w:pPr>
        <w:pStyle w:val="Normal"/>
        <w:numPr>
          <w:ilvl w:val="0"/>
          <w:numId w:val="14"/>
        </w:numPr>
        <w:spacing w:lineRule="auto" w:line="360" w:before="0" w:after="0"/>
        <w:jc w:val="both"/>
        <w:rPr>
          <w:lang w:val="en-US"/>
        </w:rPr>
      </w:pPr>
      <w:r>
        <w:rPr>
          <w:rFonts w:eastAsia="Times New Roman"/>
        </w:rPr>
        <w:t xml:space="preserve"> </w:t>
      </w:r>
      <w:r>
        <w:rPr/>
      </w:r>
      <m:oMath xmlns:m="http://schemas.openxmlformats.org/officeDocument/2006/math">
        <m:r>
          <w:rPr>
            <w:rFonts w:ascii="Cambria Math" w:hAnsi="Cambria Math"/>
          </w:rPr>
          <m:t xml:space="preserve">y</m:t>
        </m:r>
        <m:r>
          <w:rPr>
            <w:rFonts w:ascii="Cambria Math" w:hAnsi="Cambria Math"/>
          </w:rPr>
          <m:t xml:space="preserve">=</m:t>
        </m:r>
        <m:r>
          <w:rPr>
            <w:rFonts w:ascii="Cambria Math" w:hAnsi="Cambria Math"/>
          </w:rPr>
          <m:t xml:space="preserve">2</m:t>
        </m:r>
        <m:r>
          <w:rPr>
            <w:rFonts w:ascii="Cambria Math" w:hAnsi="Cambria Math"/>
          </w:rPr>
          <m:t xml:space="preserve">sin</m:t>
        </m:r>
        <m:d>
          <m:dPr>
            <m:begChr m:val="("/>
            <m:endChr m:val=")"/>
          </m:dPr>
          <m:e>
            <m:r>
              <w:rPr>
                <w:rFonts w:ascii="Cambria Math" w:hAnsi="Cambria Math"/>
              </w:rPr>
              <m:t xml:space="preserve">x</m:t>
            </m:r>
          </m:e>
        </m:d>
        <m:r>
          <w:rPr>
            <w:rFonts w:ascii="Cambria Math" w:hAnsi="Cambria Math"/>
          </w:rPr>
          <m:t xml:space="preserve">+</m:t>
        </m:r>
        <m:sSup>
          <m:e>
            <m:r>
              <w:rPr>
                <w:rFonts w:ascii="Cambria Math" w:hAnsi="Cambria Math"/>
              </w:rPr>
              <m:t xml:space="preserve">x</m:t>
            </m:r>
          </m:e>
          <m:sup>
            <m:r>
              <w:rPr>
                <w:rFonts w:ascii="Cambria Math" w:hAnsi="Cambria Math"/>
              </w:rPr>
              <m:t xml:space="preserve">3</m:t>
            </m:r>
          </m:sup>
        </m:sSup>
      </m:oMath>
      <w:r>
        <w:rPr/>
        <w:t>;</w:t>
      </w:r>
    </w:p>
    <w:p>
      <w:pPr>
        <w:pStyle w:val="Normal"/>
        <w:numPr>
          <w:ilvl w:val="0"/>
          <w:numId w:val="14"/>
        </w:numPr>
        <w:spacing w:lineRule="auto" w:line="360" w:before="0" w:after="0"/>
        <w:jc w:val="both"/>
        <w:rPr>
          <w:lang w:val="en-US"/>
        </w:rPr>
      </w:pPr>
      <w:r>
        <w:rPr>
          <w:rFonts w:eastAsia="Times New Roman"/>
        </w:rPr>
        <w:t xml:space="preserve"> </w:t>
      </w:r>
      <w:r>
        <w:rPr/>
      </w:r>
      <m:oMath xmlns:m="http://schemas.openxmlformats.org/officeDocument/2006/math">
        <m:r>
          <w:rPr>
            <w:rFonts w:ascii="Cambria Math" w:hAnsi="Cambria Math"/>
          </w:rPr>
          <m:t xml:space="preserve">y</m:t>
        </m:r>
        <m:r>
          <w:rPr>
            <w:rFonts w:ascii="Cambria Math" w:hAnsi="Cambria Math"/>
          </w:rPr>
          <m:t xml:space="preserve">=</m:t>
        </m:r>
        <m:f>
          <m:num>
            <m:r>
              <w:rPr>
                <w:rFonts w:ascii="Cambria Math" w:hAnsi="Cambria Math"/>
              </w:rPr>
              <m:t xml:space="preserve">20</m:t>
            </m:r>
            <m:r>
              <w:rPr>
                <w:rFonts w:ascii="Cambria Math" w:hAnsi="Cambria Math"/>
              </w:rPr>
              <m:t xml:space="preserve">cos</m:t>
            </m:r>
            <m:d>
              <m:dPr>
                <m:begChr m:val="("/>
                <m:endChr m:val=")"/>
              </m:dPr>
              <m:e>
                <m:r>
                  <w:rPr>
                    <w:rFonts w:ascii="Cambria Math" w:hAnsi="Cambria Math"/>
                  </w:rPr>
                  <m:t xml:space="preserve">x</m:t>
                </m:r>
              </m:e>
            </m:d>
          </m:num>
          <m:den>
            <m:r>
              <w:rPr>
                <w:rFonts w:ascii="Cambria Math" w:hAnsi="Cambria Math"/>
              </w:rPr>
              <m:t xml:space="preserve">47</m:t>
            </m:r>
          </m:den>
        </m:f>
      </m:oMath>
      <w:r>
        <w:rPr/>
        <w:t>;</w:t>
      </w:r>
    </w:p>
    <w:p>
      <w:pPr>
        <w:pStyle w:val="Normal"/>
        <w:numPr>
          <w:ilvl w:val="0"/>
          <w:numId w:val="14"/>
        </w:numPr>
        <w:spacing w:lineRule="auto" w:line="360" w:before="0" w:after="0"/>
        <w:jc w:val="both"/>
        <w:rPr>
          <w:lang w:val="en-US"/>
        </w:rPr>
      </w:pPr>
      <w:r>
        <w:rPr>
          <w:rFonts w:eastAsia="Times New Roman"/>
          <w:lang w:val="en-US"/>
        </w:rPr>
        <w:t xml:space="preserve"> </w:t>
      </w:r>
      <w:r>
        <w:rPr/>
      </w:r>
      <m:oMath xmlns:m="http://schemas.openxmlformats.org/officeDocument/2006/math">
        <m:r>
          <w:rPr>
            <w:rFonts w:ascii="Cambria Math" w:hAnsi="Cambria Math"/>
          </w:rPr>
          <m:t xml:space="preserve">y</m:t>
        </m:r>
        <m:r>
          <w:rPr>
            <w:rFonts w:ascii="Cambria Math" w:hAnsi="Cambria Math"/>
          </w:rPr>
          <m:t xml:space="preserve">=</m:t>
        </m:r>
        <m:sSup>
          <m:e>
            <m:r>
              <w:rPr>
                <w:rFonts w:ascii="Cambria Math" w:hAnsi="Cambria Math"/>
              </w:rPr>
              <m:t xml:space="preserve">e</m:t>
            </m:r>
          </m:e>
          <m:sup>
            <m:f>
              <m:num>
                <m:r>
                  <w:rPr>
                    <w:rFonts w:ascii="Cambria Math" w:hAnsi="Cambria Math"/>
                  </w:rPr>
                  <m:t xml:space="preserve">−</m:t>
                </m:r>
                <m:r>
                  <w:rPr>
                    <w:rFonts w:ascii="Cambria Math" w:hAnsi="Cambria Math"/>
                  </w:rPr>
                  <m:t xml:space="preserve">x</m:t>
                </m:r>
              </m:num>
              <m:den>
                <m:r>
                  <w:rPr>
                    <w:rFonts w:ascii="Cambria Math" w:hAnsi="Cambria Math"/>
                  </w:rPr>
                  <m:t xml:space="preserve">7</m:t>
                </m:r>
              </m:den>
            </m:f>
          </m:sup>
        </m:sSup>
        <m:r>
          <w:rPr>
            <w:rFonts w:ascii="Cambria Math" w:hAnsi="Cambria Math"/>
          </w:rPr>
          <m:t xml:space="preserve">sin</m:t>
        </m:r>
        <m:d>
          <m:dPr>
            <m:begChr m:val="("/>
            <m:endChr m:val=")"/>
          </m:dPr>
          <m:e>
            <m:r>
              <w:rPr>
                <w:rFonts w:ascii="Cambria Math" w:hAnsi="Cambria Math"/>
              </w:rPr>
              <m:t xml:space="preserve">4</m:t>
            </m:r>
            <m:r>
              <w:rPr>
                <w:rFonts w:ascii="Cambria Math" w:hAnsi="Cambria Math"/>
              </w:rPr>
              <m:t xml:space="preserve">x</m:t>
            </m:r>
          </m:e>
        </m:d>
      </m:oMath>
      <w:r>
        <w:rPr/>
        <w:t>;</w:t>
      </w:r>
    </w:p>
    <w:p>
      <w:pPr>
        <w:pStyle w:val="Normal"/>
        <w:numPr>
          <w:ilvl w:val="0"/>
          <w:numId w:val="14"/>
        </w:numPr>
        <w:spacing w:lineRule="auto" w:line="360" w:before="0" w:after="0"/>
        <w:jc w:val="both"/>
        <w:rPr>
          <w:lang w:val="en-US"/>
        </w:rPr>
      </w:pPr>
      <w:r>
        <w:rPr>
          <w:rFonts w:eastAsia="Times New Roman"/>
          <w:lang w:val="en-US"/>
        </w:rPr>
        <w:t xml:space="preserve"> </w:t>
      </w:r>
      <w:r>
        <w:rPr/>
      </w:r>
      <m:oMath xmlns:m="http://schemas.openxmlformats.org/officeDocument/2006/math">
        <m:r>
          <w:rPr>
            <w:rFonts w:ascii="Cambria Math" w:hAnsi="Cambria Math"/>
          </w:rPr>
          <m:t xml:space="preserve">y</m:t>
        </m:r>
        <m:r>
          <w:rPr>
            <w:rFonts w:ascii="Cambria Math" w:hAnsi="Cambria Math"/>
          </w:rPr>
          <m:t xml:space="preserve">=</m:t>
        </m:r>
        <m:sSup>
          <m:e>
            <m:r>
              <w:rPr>
                <w:rFonts w:ascii="Cambria Math" w:hAnsi="Cambria Math"/>
              </w:rPr>
              <m:t xml:space="preserve">e</m:t>
            </m:r>
          </m:e>
          <m:sup>
            <m:f>
              <m:num>
                <m:r>
                  <w:rPr>
                    <w:rFonts w:ascii="Cambria Math" w:hAnsi="Cambria Math"/>
                  </w:rPr>
                  <m:t xml:space="preserve">−</m:t>
                </m:r>
                <m:r>
                  <w:rPr>
                    <w:rFonts w:ascii="Cambria Math" w:hAnsi="Cambria Math"/>
                  </w:rPr>
                  <m:t xml:space="preserve">x</m:t>
                </m:r>
              </m:num>
              <m:den>
                <m:r>
                  <w:rPr>
                    <w:rFonts w:ascii="Cambria Math" w:hAnsi="Cambria Math"/>
                  </w:rPr>
                  <m:t xml:space="preserve">5</m:t>
                </m:r>
              </m:den>
            </m:f>
          </m:sup>
        </m:sSup>
        <m:r>
          <w:rPr>
            <w:rFonts w:ascii="Cambria Math" w:hAnsi="Cambria Math"/>
          </w:rPr>
          <m:t xml:space="preserve">sin</m:t>
        </m:r>
        <m:d>
          <m:dPr>
            <m:begChr m:val="("/>
            <m:endChr m:val=")"/>
          </m:dPr>
          <m:e>
            <m:r>
              <w:rPr>
                <w:rFonts w:ascii="Cambria Math" w:hAnsi="Cambria Math"/>
              </w:rPr>
              <m:t xml:space="preserve">5</m:t>
            </m:r>
            <m:r>
              <w:rPr>
                <w:rFonts w:ascii="Cambria Math" w:hAnsi="Cambria Math"/>
              </w:rPr>
              <m:t xml:space="preserve">x</m:t>
            </m:r>
          </m:e>
        </m:d>
      </m:oMath>
      <w:r>
        <w:rPr/>
        <w:t>;</w:t>
      </w:r>
    </w:p>
    <w:p>
      <w:pPr>
        <w:pStyle w:val="Normal"/>
        <w:numPr>
          <w:ilvl w:val="0"/>
          <w:numId w:val="14"/>
        </w:numPr>
        <w:spacing w:lineRule="auto" w:line="360" w:before="0" w:after="0"/>
        <w:jc w:val="both"/>
        <w:rPr>
          <w:lang w:val="en-US"/>
        </w:rPr>
      </w:pPr>
      <w:r>
        <w:rPr>
          <w:rFonts w:eastAsia="Times New Roman"/>
          <w:lang w:val="en-US"/>
        </w:rPr>
        <w:t xml:space="preserve"> </w:t>
      </w:r>
      <w:r>
        <w:rPr/>
      </w:r>
      <m:oMath xmlns:m="http://schemas.openxmlformats.org/officeDocument/2006/math">
        <m:r>
          <w:rPr>
            <w:rFonts w:ascii="Cambria Math" w:hAnsi="Cambria Math"/>
          </w:rPr>
          <m:t xml:space="preserve">y</m:t>
        </m:r>
        <m:r>
          <w:rPr>
            <w:rFonts w:ascii="Cambria Math" w:hAnsi="Cambria Math"/>
          </w:rPr>
          <m:t xml:space="preserve">=</m:t>
        </m:r>
        <m:sSup>
          <m:e>
            <m:r>
              <w:rPr>
                <w:rFonts w:ascii="Cambria Math" w:hAnsi="Cambria Math"/>
              </w:rPr>
              <m:t xml:space="preserve">e</m:t>
            </m:r>
          </m:e>
          <m:sup>
            <m:f>
              <m:num>
                <m:r>
                  <w:rPr>
                    <w:rFonts w:ascii="Cambria Math" w:hAnsi="Cambria Math"/>
                  </w:rPr>
                  <m:t xml:space="preserve">−</m:t>
                </m:r>
                <m:r>
                  <w:rPr>
                    <w:rFonts w:ascii="Cambria Math" w:hAnsi="Cambria Math"/>
                  </w:rPr>
                  <m:t xml:space="preserve">x</m:t>
                </m:r>
              </m:num>
              <m:den>
                <m:r>
                  <w:rPr>
                    <w:rFonts w:ascii="Cambria Math" w:hAnsi="Cambria Math"/>
                  </w:rPr>
                  <m:t xml:space="preserve">24</m:t>
                </m:r>
              </m:den>
            </m:f>
          </m:sup>
        </m:sSup>
        <m:r>
          <w:rPr>
            <w:rFonts w:ascii="Cambria Math" w:hAnsi="Cambria Math"/>
          </w:rPr>
          <m:t xml:space="preserve">sin</m:t>
        </m:r>
        <m:d>
          <m:dPr>
            <m:begChr m:val="("/>
            <m:endChr m:val=")"/>
          </m:dPr>
          <m:e>
            <m:r>
              <w:rPr>
                <w:rFonts w:ascii="Cambria Math" w:hAnsi="Cambria Math"/>
              </w:rPr>
              <m:t xml:space="preserve">5</m:t>
            </m:r>
            <m:r>
              <w:rPr>
                <w:rFonts w:ascii="Cambria Math" w:hAnsi="Cambria Math"/>
              </w:rPr>
              <m:t xml:space="preserve">x</m:t>
            </m:r>
          </m:e>
        </m:d>
      </m:oMath>
      <w:r>
        <w:rPr/>
        <w:t>;</w:t>
      </w:r>
    </w:p>
    <w:p>
      <w:pPr>
        <w:pStyle w:val="Normal"/>
        <w:numPr>
          <w:ilvl w:val="0"/>
          <w:numId w:val="14"/>
        </w:numPr>
        <w:spacing w:lineRule="auto" w:line="360" w:before="0" w:after="0"/>
        <w:jc w:val="both"/>
        <w:rPr>
          <w:lang w:val="en-US"/>
        </w:rPr>
      </w:pPr>
      <w:r>
        <w:rPr>
          <w:rFonts w:eastAsia="Times New Roman"/>
        </w:rPr>
        <w:t xml:space="preserve"> </w:t>
      </w:r>
      <w:r>
        <w:rPr/>
      </w:r>
      <m:oMath xmlns:m="http://schemas.openxmlformats.org/officeDocument/2006/math">
        <m:r>
          <w:rPr>
            <w:rFonts w:ascii="Cambria Math" w:hAnsi="Cambria Math"/>
          </w:rPr>
          <m:t xml:space="preserve">y</m:t>
        </m:r>
        <m:r>
          <w:rPr>
            <w:rFonts w:ascii="Cambria Math" w:hAnsi="Cambria Math"/>
          </w:rPr>
          <m:t xml:space="preserve">=</m:t>
        </m:r>
        <m:r>
          <w:rPr>
            <w:rFonts w:ascii="Cambria Math" w:hAnsi="Cambria Math"/>
          </w:rPr>
          <m:t xml:space="preserve">cos</m:t>
        </m:r>
        <m:d>
          <m:dPr>
            <m:begChr m:val="("/>
            <m:endChr m:val=")"/>
          </m:dPr>
          <m:e>
            <m:r>
              <w:rPr>
                <w:rFonts w:ascii="Cambria Math" w:hAnsi="Cambria Math"/>
              </w:rPr>
              <m:t xml:space="preserve">2</m:t>
            </m:r>
            <m:r>
              <w:rPr>
                <w:rFonts w:ascii="Cambria Math" w:hAnsi="Cambria Math"/>
              </w:rPr>
              <m:t xml:space="preserve">x</m:t>
            </m:r>
          </m:e>
        </m:d>
        <m:r>
          <w:rPr>
            <w:rFonts w:ascii="Cambria Math" w:hAnsi="Cambria Math"/>
          </w:rPr>
          <m:t xml:space="preserve">+</m:t>
        </m:r>
        <m:r>
          <w:rPr>
            <w:rFonts w:ascii="Cambria Math" w:hAnsi="Cambria Math"/>
          </w:rPr>
          <m:t xml:space="preserve">4</m:t>
        </m:r>
        <m:r>
          <w:rPr>
            <w:rFonts w:ascii="Cambria Math" w:hAnsi="Cambria Math"/>
          </w:rPr>
          <m:t xml:space="preserve">x</m:t>
        </m:r>
      </m:oMath>
      <w:r>
        <w:rPr/>
        <w:t>;</w:t>
      </w:r>
    </w:p>
    <w:p>
      <w:pPr>
        <w:pStyle w:val="Normal"/>
        <w:numPr>
          <w:ilvl w:val="0"/>
          <w:numId w:val="14"/>
        </w:numPr>
        <w:spacing w:lineRule="auto" w:line="360" w:before="0" w:after="0"/>
        <w:jc w:val="both"/>
        <w:rPr>
          <w:lang w:val="en-US"/>
        </w:rPr>
      </w:pPr>
      <w:r>
        <w:rPr>
          <w:rFonts w:eastAsia="Times New Roman"/>
        </w:rPr>
        <w:t xml:space="preserve"> </w:t>
      </w:r>
      <w:r>
        <w:rPr/>
      </w:r>
      <m:oMath xmlns:m="http://schemas.openxmlformats.org/officeDocument/2006/math">
        <m:r>
          <w:rPr>
            <w:rFonts w:ascii="Cambria Math" w:hAnsi="Cambria Math"/>
          </w:rPr>
          <m:t xml:space="preserve">y</m:t>
        </m:r>
        <m:r>
          <w:rPr>
            <w:rFonts w:ascii="Cambria Math" w:hAnsi="Cambria Math"/>
          </w:rPr>
          <m:t xml:space="preserve">=</m:t>
        </m:r>
        <m:r>
          <w:rPr>
            <w:rFonts w:ascii="Cambria Math" w:hAnsi="Cambria Math"/>
          </w:rPr>
          <m:t xml:space="preserve">4</m:t>
        </m:r>
        <m:r>
          <w:rPr>
            <w:rFonts w:ascii="Cambria Math" w:hAnsi="Cambria Math"/>
          </w:rPr>
          <m:t xml:space="preserve">cos</m:t>
        </m:r>
        <m:d>
          <m:dPr>
            <m:begChr m:val="("/>
            <m:endChr m:val=")"/>
          </m:dPr>
          <m:e>
            <m:sSup>
              <m:e>
                <m:r>
                  <w:rPr>
                    <w:rFonts w:ascii="Cambria Math" w:hAnsi="Cambria Math"/>
                  </w:rPr>
                  <m:t xml:space="preserve">x</m:t>
                </m:r>
              </m:e>
              <m:sup>
                <m:r>
                  <w:rPr>
                    <w:rFonts w:ascii="Cambria Math" w:hAnsi="Cambria Math"/>
                  </w:rPr>
                  <m:t xml:space="preserve">2</m:t>
                </m:r>
              </m:sup>
            </m:sSup>
            <m:r>
              <w:rPr>
                <w:rFonts w:ascii="Cambria Math" w:hAnsi="Cambria Math"/>
              </w:rPr>
              <m:t xml:space="preserve">+</m:t>
            </m:r>
            <m:r>
              <w:rPr>
                <w:rFonts w:ascii="Cambria Math" w:hAnsi="Cambria Math"/>
              </w:rPr>
              <m:t xml:space="preserve">5</m:t>
            </m:r>
          </m:e>
        </m:d>
        <m:r>
          <w:rPr>
            <w:rFonts w:ascii="Cambria Math" w:hAnsi="Cambria Math"/>
          </w:rPr>
          <m:t xml:space="preserve">−</m:t>
        </m:r>
        <m:r>
          <w:rPr>
            <w:rFonts w:ascii="Cambria Math" w:hAnsi="Cambria Math"/>
          </w:rPr>
          <m:t xml:space="preserve">6</m:t>
        </m:r>
        <m:r>
          <w:rPr>
            <w:rFonts w:ascii="Cambria Math" w:hAnsi="Cambria Math"/>
          </w:rPr>
          <m:t xml:space="preserve">sin</m:t>
        </m:r>
        <m:d>
          <m:dPr>
            <m:begChr m:val="("/>
            <m:endChr m:val=")"/>
          </m:dPr>
          <m:e>
            <m:sSup>
              <m:e>
                <m:r>
                  <w:rPr>
                    <w:rFonts w:ascii="Cambria Math" w:hAnsi="Cambria Math"/>
                  </w:rPr>
                  <m:t xml:space="preserve">x</m:t>
                </m:r>
              </m:e>
              <m:sup>
                <m:r>
                  <w:rPr>
                    <w:rFonts w:ascii="Cambria Math" w:hAnsi="Cambria Math"/>
                  </w:rPr>
                  <m:t xml:space="preserve">2</m:t>
                </m:r>
              </m:sup>
            </m:sSup>
            <m:r>
              <w:rPr>
                <w:rFonts w:ascii="Cambria Math" w:hAnsi="Cambria Math"/>
              </w:rPr>
              <m:t xml:space="preserve">+</m:t>
            </m:r>
            <m:r>
              <w:rPr>
                <w:rFonts w:ascii="Cambria Math" w:hAnsi="Cambria Math"/>
              </w:rPr>
              <m:t xml:space="preserve">5</m:t>
            </m:r>
          </m:e>
        </m:d>
      </m:oMath>
      <w:r>
        <w:rPr/>
        <w:t>;</w:t>
      </w:r>
    </w:p>
    <w:p>
      <w:pPr>
        <w:pStyle w:val="Normal"/>
        <w:numPr>
          <w:ilvl w:val="0"/>
          <w:numId w:val="14"/>
        </w:numPr>
        <w:spacing w:lineRule="auto" w:line="360" w:before="0" w:after="0"/>
        <w:jc w:val="both"/>
        <w:rPr>
          <w:lang w:val="en-US"/>
        </w:rPr>
      </w:pPr>
      <w:r>
        <w:rPr>
          <w:rFonts w:eastAsia="Times New Roman"/>
          <w:lang w:val="en-US"/>
        </w:rPr>
        <w:t xml:space="preserve"> </w:t>
      </w:r>
      <w:r>
        <w:rPr/>
      </w:r>
      <m:oMath xmlns:m="http://schemas.openxmlformats.org/officeDocument/2006/math">
        <m:r>
          <w:rPr>
            <w:rFonts w:ascii="Cambria Math" w:hAnsi="Cambria Math"/>
          </w:rPr>
          <m:t xml:space="preserve">y</m:t>
        </m:r>
        <m:r>
          <w:rPr>
            <w:rFonts w:ascii="Cambria Math" w:hAnsi="Cambria Math"/>
          </w:rPr>
          <m:t xml:space="preserve">=</m:t>
        </m:r>
        <m:r>
          <w:rPr>
            <w:rFonts w:ascii="Cambria Math" w:hAnsi="Cambria Math"/>
          </w:rPr>
          <m:t xml:space="preserve">sin</m:t>
        </m:r>
        <m:d>
          <m:dPr>
            <m:begChr m:val="("/>
            <m:endChr m:val=")"/>
          </m:dPr>
          <m:e>
            <m:r>
              <w:rPr>
                <w:rFonts w:ascii="Cambria Math" w:hAnsi="Cambria Math"/>
              </w:rPr>
              <m:t xml:space="preserve">x</m:t>
            </m:r>
          </m:e>
        </m:d>
        <m:r>
          <w:rPr>
            <w:rFonts w:ascii="Cambria Math" w:hAnsi="Cambria Math"/>
          </w:rPr>
          <m:t xml:space="preserve">+</m:t>
        </m:r>
        <m:r>
          <w:rPr>
            <w:rFonts w:ascii="Cambria Math" w:hAnsi="Cambria Math"/>
          </w:rPr>
          <m:t xml:space="preserve">2</m:t>
        </m:r>
        <m:r>
          <w:rPr>
            <w:rFonts w:ascii="Cambria Math" w:hAnsi="Cambria Math"/>
          </w:rPr>
          <m:t xml:space="preserve">cos</m:t>
        </m:r>
        <m:d>
          <m:dPr>
            <m:begChr m:val="("/>
            <m:endChr m:val=")"/>
          </m:dPr>
          <m:e>
            <m:r>
              <w:rPr>
                <w:rFonts w:ascii="Cambria Math" w:hAnsi="Cambria Math"/>
              </w:rPr>
              <m:t xml:space="preserve">x</m:t>
            </m:r>
          </m:e>
        </m:d>
        <m:r>
          <w:rPr>
            <w:rFonts w:ascii="Cambria Math" w:hAnsi="Cambria Math"/>
          </w:rPr>
          <m:t xml:space="preserve">+</m:t>
        </m:r>
        <m:r>
          <w:rPr>
            <w:rFonts w:ascii="Cambria Math" w:hAnsi="Cambria Math"/>
          </w:rPr>
          <m:t xml:space="preserve">x</m:t>
        </m:r>
      </m:oMath>
      <w:r>
        <w:rPr>
          <w:lang w:val="en-US"/>
        </w:rPr>
        <w:t>;</w:t>
      </w:r>
    </w:p>
    <w:p>
      <w:pPr>
        <w:pStyle w:val="Normal"/>
        <w:numPr>
          <w:ilvl w:val="0"/>
          <w:numId w:val="14"/>
        </w:numPr>
        <w:spacing w:lineRule="auto" w:line="360" w:before="0" w:after="0"/>
        <w:jc w:val="both"/>
        <w:rPr>
          <w:lang w:val="en-US"/>
        </w:rPr>
      </w:pPr>
      <w:r>
        <w:rPr>
          <w:rFonts w:eastAsia="Times New Roman"/>
          <w:lang w:val="en-US"/>
        </w:rPr>
        <w:t xml:space="preserve"> </w:t>
      </w:r>
      <w:r>
        <w:rPr/>
      </w:r>
      <m:oMath xmlns:m="http://schemas.openxmlformats.org/officeDocument/2006/math">
        <m:r>
          <w:rPr>
            <w:rFonts w:ascii="Cambria Math" w:hAnsi="Cambria Math"/>
          </w:rPr>
          <m:t xml:space="preserve">y</m:t>
        </m:r>
        <m:r>
          <w:rPr>
            <w:rFonts w:ascii="Cambria Math" w:hAnsi="Cambria Math"/>
          </w:rPr>
          <m:t xml:space="preserve">=</m:t>
        </m:r>
        <m:sSup>
          <m:e>
            <m:r>
              <w:rPr>
                <w:rFonts w:ascii="Cambria Math" w:hAnsi="Cambria Math"/>
              </w:rPr>
              <m:t xml:space="preserve">e</m:t>
            </m:r>
          </m:e>
          <m:sup>
            <m:f>
              <m:num>
                <m:r>
                  <w:rPr>
                    <w:rFonts w:ascii="Cambria Math" w:hAnsi="Cambria Math"/>
                  </w:rPr>
                  <m:t xml:space="preserve">−</m:t>
                </m:r>
                <m:r>
                  <w:rPr>
                    <w:rFonts w:ascii="Cambria Math" w:hAnsi="Cambria Math"/>
                  </w:rPr>
                  <m:t xml:space="preserve">x</m:t>
                </m:r>
              </m:num>
              <m:den>
                <m:r>
                  <w:rPr>
                    <w:rFonts w:ascii="Cambria Math" w:hAnsi="Cambria Math"/>
                  </w:rPr>
                  <m:t xml:space="preserve">5</m:t>
                </m:r>
              </m:den>
            </m:f>
          </m:sup>
        </m:sSup>
        <m:r>
          <w:rPr>
            <w:rFonts w:ascii="Cambria Math" w:hAnsi="Cambria Math"/>
          </w:rPr>
          <m:t xml:space="preserve">sin</m:t>
        </m:r>
        <m:d>
          <m:dPr>
            <m:begChr m:val="("/>
            <m:endChr m:val=")"/>
          </m:dPr>
          <m:e>
            <m:r>
              <w:rPr>
                <w:rFonts w:ascii="Cambria Math" w:hAnsi="Cambria Math"/>
              </w:rPr>
              <m:t xml:space="preserve">9</m:t>
            </m:r>
            <m:r>
              <w:rPr>
                <w:rFonts w:ascii="Cambria Math" w:hAnsi="Cambria Math"/>
              </w:rPr>
              <m:t xml:space="preserve">x</m:t>
            </m:r>
          </m:e>
        </m:d>
      </m:oMath>
      <w:r>
        <w:rPr/>
        <w:t>;</w:t>
      </w:r>
    </w:p>
    <w:p>
      <w:pPr>
        <w:pStyle w:val="Normal"/>
        <w:numPr>
          <w:ilvl w:val="0"/>
          <w:numId w:val="14"/>
        </w:numPr>
        <w:spacing w:lineRule="auto" w:line="360" w:before="0" w:after="0"/>
        <w:jc w:val="both"/>
        <w:rPr>
          <w:lang w:val="en-US"/>
        </w:rPr>
      </w:pPr>
      <w:r>
        <w:rPr>
          <w:rFonts w:eastAsia="Times New Roman"/>
          <w:lang w:val="en-US"/>
        </w:rPr>
        <w:t xml:space="preserve"> </w:t>
      </w:r>
      <w:r>
        <w:rPr/>
      </w:r>
      <m:oMath xmlns:m="http://schemas.openxmlformats.org/officeDocument/2006/math">
        <m:r>
          <w:rPr>
            <w:rFonts w:ascii="Cambria Math" w:hAnsi="Cambria Math"/>
          </w:rPr>
          <m:t xml:space="preserve">y</m:t>
        </m:r>
        <m:r>
          <w:rPr>
            <w:rFonts w:ascii="Cambria Math" w:hAnsi="Cambria Math"/>
          </w:rPr>
          <m:t xml:space="preserve">=</m:t>
        </m:r>
        <m:r>
          <w:rPr>
            <w:rFonts w:ascii="Cambria Math" w:hAnsi="Cambria Math"/>
          </w:rPr>
          <m:t xml:space="preserve">sin</m:t>
        </m:r>
        <m:d>
          <m:dPr>
            <m:begChr m:val="("/>
            <m:endChr m:val=")"/>
          </m:dPr>
          <m:e>
            <m:r>
              <w:rPr>
                <w:rFonts w:ascii="Cambria Math" w:hAnsi="Cambria Math"/>
              </w:rPr>
              <m:t xml:space="preserve">3</m:t>
            </m:r>
            <m:r>
              <w:rPr>
                <w:rFonts w:ascii="Cambria Math" w:hAnsi="Cambria Math"/>
              </w:rPr>
              <m:t xml:space="preserve">x</m:t>
            </m:r>
          </m:e>
        </m:d>
        <m:r>
          <w:rPr>
            <w:rFonts w:ascii="Cambria Math" w:hAnsi="Cambria Math"/>
          </w:rPr>
          <m:t xml:space="preserve">−</m:t>
        </m:r>
        <m:r>
          <w:rPr>
            <w:rFonts w:ascii="Cambria Math" w:hAnsi="Cambria Math"/>
          </w:rPr>
          <m:t xml:space="preserve">cos</m:t>
        </m:r>
        <m:d>
          <m:dPr>
            <m:begChr m:val="("/>
            <m:endChr m:val=")"/>
          </m:dPr>
          <m:e>
            <m:r>
              <w:rPr>
                <w:rFonts w:ascii="Cambria Math" w:hAnsi="Cambria Math"/>
              </w:rPr>
              <m:t xml:space="preserve">5</m:t>
            </m:r>
            <m:r>
              <w:rPr>
                <w:rFonts w:ascii="Cambria Math" w:hAnsi="Cambria Math"/>
              </w:rPr>
              <m:t xml:space="preserve">x</m:t>
            </m:r>
          </m:e>
        </m:d>
      </m:oMath>
      <w:r>
        <w:rPr/>
        <w:t>;</w:t>
      </w:r>
    </w:p>
    <w:p>
      <w:pPr>
        <w:pStyle w:val="Normal"/>
        <w:numPr>
          <w:ilvl w:val="0"/>
          <w:numId w:val="14"/>
        </w:numPr>
        <w:spacing w:lineRule="auto" w:line="360" w:before="0" w:after="0"/>
        <w:jc w:val="both"/>
        <w:rPr>
          <w:lang w:val="en-US"/>
        </w:rPr>
      </w:pPr>
      <w:r>
        <w:rPr>
          <w:rFonts w:eastAsia="Times New Roman"/>
        </w:rPr>
        <w:t xml:space="preserve"> </w:t>
      </w:r>
      <w:r>
        <w:rPr/>
      </w:r>
      <m:oMath xmlns:m="http://schemas.openxmlformats.org/officeDocument/2006/math">
        <m:r>
          <w:rPr>
            <w:rFonts w:ascii="Cambria Math" w:hAnsi="Cambria Math"/>
          </w:rPr>
          <m:t xml:space="preserve">y</m:t>
        </m:r>
        <m:r>
          <w:rPr>
            <w:rFonts w:ascii="Cambria Math" w:hAnsi="Cambria Math"/>
          </w:rPr>
          <m:t xml:space="preserve">=</m:t>
        </m:r>
        <m:r>
          <w:rPr>
            <w:rFonts w:ascii="Cambria Math" w:hAnsi="Cambria Math"/>
          </w:rPr>
          <m:t xml:space="preserve">cos</m:t>
        </m:r>
        <m:d>
          <m:dPr>
            <m:begChr m:val="("/>
            <m:endChr m:val=")"/>
          </m:dPr>
          <m:e>
            <m:r>
              <w:rPr>
                <w:rFonts w:ascii="Cambria Math" w:hAnsi="Cambria Math"/>
              </w:rPr>
              <m:t xml:space="preserve">2</m:t>
            </m:r>
            <m:r>
              <w:rPr>
                <w:rFonts w:ascii="Cambria Math" w:hAnsi="Cambria Math"/>
              </w:rPr>
              <m:t xml:space="preserve">x</m:t>
            </m:r>
          </m:e>
        </m:d>
        <m:r>
          <w:rPr>
            <w:rFonts w:ascii="Cambria Math" w:hAnsi="Cambria Math"/>
          </w:rPr>
          <m:t xml:space="preserve">−</m:t>
        </m:r>
        <m:r>
          <w:rPr>
            <w:rFonts w:ascii="Cambria Math" w:hAnsi="Cambria Math"/>
          </w:rPr>
          <m:t xml:space="preserve">x</m:t>
        </m:r>
        <m:r>
          <w:rPr>
            <w:rFonts w:ascii="Cambria Math" w:hAnsi="Cambria Math"/>
          </w:rPr>
          <m:t xml:space="preserve">+</m:t>
        </m:r>
        <m:sSup>
          <m:e>
            <m:r>
              <w:rPr>
                <w:rFonts w:ascii="Cambria Math" w:hAnsi="Cambria Math"/>
              </w:rPr>
              <m:t xml:space="preserve">x</m:t>
            </m:r>
          </m:e>
          <m:sup>
            <m:r>
              <w:rPr>
                <w:rFonts w:ascii="Cambria Math" w:hAnsi="Cambria Math"/>
              </w:rPr>
              <m:t xml:space="preserve">3</m:t>
            </m:r>
          </m:sup>
        </m:sSup>
      </m:oMath>
      <w:r>
        <w:rPr/>
        <w:t>;</w:t>
      </w:r>
    </w:p>
    <w:p>
      <w:pPr>
        <w:pStyle w:val="Normal"/>
        <w:numPr>
          <w:ilvl w:val="0"/>
          <w:numId w:val="14"/>
        </w:numPr>
        <w:spacing w:lineRule="auto" w:line="360" w:before="0" w:after="0"/>
        <w:jc w:val="both"/>
        <w:rPr>
          <w:lang w:val="en-US"/>
        </w:rPr>
      </w:pPr>
      <w:r>
        <w:rPr>
          <w:rFonts w:eastAsia="Times New Roman"/>
          <w:lang w:val="en-US"/>
        </w:rPr>
        <w:t xml:space="preserve"> </w:t>
      </w:r>
      <w:r>
        <w:rPr/>
      </w:r>
      <m:oMath xmlns:m="http://schemas.openxmlformats.org/officeDocument/2006/math">
        <m:r>
          <w:rPr>
            <w:rFonts w:ascii="Cambria Math" w:hAnsi="Cambria Math"/>
          </w:rPr>
          <m:t xml:space="preserve">y</m:t>
        </m:r>
        <m:r>
          <w:rPr>
            <w:rFonts w:ascii="Cambria Math" w:hAnsi="Cambria Math"/>
          </w:rPr>
          <m:t xml:space="preserve">=</m:t>
        </m:r>
        <m:r>
          <w:rPr>
            <w:rFonts w:ascii="Cambria Math" w:hAnsi="Cambria Math"/>
          </w:rPr>
          <m:t xml:space="preserve">20</m:t>
        </m:r>
        <m:r>
          <w:rPr>
            <w:rFonts w:ascii="Cambria Math" w:hAnsi="Cambria Math"/>
          </w:rPr>
          <m:t xml:space="preserve">sin</m:t>
        </m:r>
        <m:d>
          <m:dPr>
            <m:begChr m:val="("/>
            <m:endChr m:val=")"/>
          </m:dPr>
          <m:e>
            <m:f>
              <m:num>
                <m:r>
                  <w:rPr>
                    <w:rFonts w:ascii="Cambria Math" w:hAnsi="Cambria Math"/>
                  </w:rPr>
                  <m:t xml:space="preserve">x</m:t>
                </m:r>
              </m:num>
              <m:den>
                <m:r>
                  <w:rPr>
                    <w:rFonts w:ascii="Cambria Math" w:hAnsi="Cambria Math"/>
                  </w:rPr>
                  <m:t xml:space="preserve">50</m:t>
                </m:r>
              </m:den>
            </m:f>
          </m:e>
        </m:d>
      </m:oMath>
      <w:r>
        <w:rPr/>
        <w:t>;</w:t>
      </w:r>
    </w:p>
    <w:p>
      <w:pPr>
        <w:pStyle w:val="Normal"/>
        <w:numPr>
          <w:ilvl w:val="0"/>
          <w:numId w:val="14"/>
        </w:numPr>
        <w:spacing w:lineRule="auto" w:line="360" w:before="0" w:after="0"/>
        <w:jc w:val="both"/>
        <w:rPr>
          <w:lang w:val="en-US"/>
        </w:rPr>
      </w:pPr>
      <w:r>
        <w:rPr>
          <w:rFonts w:eastAsia="Times New Roman"/>
        </w:rPr>
        <w:t xml:space="preserve"> </w:t>
      </w:r>
      <w:r>
        <w:rPr/>
      </w:r>
      <m:oMath xmlns:m="http://schemas.openxmlformats.org/officeDocument/2006/math">
        <m:r>
          <w:rPr>
            <w:rFonts w:ascii="Cambria Math" w:hAnsi="Cambria Math"/>
          </w:rPr>
          <m:t xml:space="preserve">y</m:t>
        </m:r>
        <m:r>
          <w:rPr>
            <w:rFonts w:ascii="Cambria Math" w:hAnsi="Cambria Math"/>
          </w:rPr>
          <m:t xml:space="preserve">=</m:t>
        </m:r>
        <m:r>
          <w:rPr>
            <w:rFonts w:ascii="Cambria Math" w:hAnsi="Cambria Math"/>
          </w:rPr>
          <m:t xml:space="preserve">1,5</m:t>
        </m:r>
        <m:r>
          <w:rPr>
            <w:rFonts w:ascii="Cambria Math" w:hAnsi="Cambria Math"/>
          </w:rPr>
          <m:t xml:space="preserve">sin</m:t>
        </m:r>
        <m:d>
          <m:dPr>
            <m:begChr m:val="("/>
            <m:endChr m:val=")"/>
          </m:dPr>
          <m:e>
            <m:r>
              <w:rPr>
                <w:rFonts w:ascii="Cambria Math" w:hAnsi="Cambria Math"/>
              </w:rPr>
              <m:t xml:space="preserve">x</m:t>
            </m:r>
          </m:e>
        </m:d>
        <m:r>
          <w:rPr>
            <w:rFonts w:ascii="Cambria Math" w:hAnsi="Cambria Math"/>
          </w:rPr>
          <m:t xml:space="preserve">+</m:t>
        </m:r>
        <m:sSup>
          <m:e>
            <m:r>
              <w:rPr>
                <w:rFonts w:ascii="Cambria Math" w:hAnsi="Cambria Math"/>
              </w:rPr>
              <m:t xml:space="preserve">x</m:t>
            </m:r>
          </m:e>
          <m:sup>
            <m:r>
              <w:rPr>
                <w:rFonts w:ascii="Cambria Math" w:hAnsi="Cambria Math"/>
              </w:rPr>
              <m:t xml:space="preserve">2</m:t>
            </m:r>
          </m:sup>
        </m:sSup>
      </m:oMath>
      <w:r>
        <w:rPr/>
        <w:t>;</w:t>
      </w:r>
    </w:p>
    <w:p>
      <w:pPr>
        <w:pStyle w:val="Normal"/>
        <w:numPr>
          <w:ilvl w:val="0"/>
          <w:numId w:val="14"/>
        </w:numPr>
        <w:spacing w:lineRule="auto" w:line="360" w:before="0" w:after="0"/>
        <w:jc w:val="both"/>
        <w:rPr>
          <w:lang w:val="en-US"/>
        </w:rPr>
      </w:pPr>
      <w:r>
        <w:rPr>
          <w:rFonts w:eastAsia="Times New Roman"/>
          <w:lang w:val="en-US"/>
        </w:rPr>
        <w:t xml:space="preserve"> </w:t>
      </w:r>
      <w:r>
        <w:rPr/>
      </w:r>
      <m:oMath xmlns:m="http://schemas.openxmlformats.org/officeDocument/2006/math">
        <m:r>
          <w:rPr>
            <w:rFonts w:ascii="Cambria Math" w:hAnsi="Cambria Math"/>
          </w:rPr>
          <m:t xml:space="preserve">y</m:t>
        </m:r>
        <m:r>
          <w:rPr>
            <w:rFonts w:ascii="Cambria Math" w:hAnsi="Cambria Math"/>
          </w:rPr>
          <m:t xml:space="preserve">=</m:t>
        </m:r>
        <m:r>
          <w:rPr>
            <w:rFonts w:ascii="Cambria Math" w:hAnsi="Cambria Math"/>
          </w:rPr>
          <m:t xml:space="preserve">4</m:t>
        </m:r>
        <m:r>
          <w:rPr>
            <w:rFonts w:ascii="Cambria Math" w:hAnsi="Cambria Math"/>
          </w:rPr>
          <m:t xml:space="preserve">sin</m:t>
        </m:r>
        <m:d>
          <m:dPr>
            <m:begChr m:val="("/>
            <m:endChr m:val=")"/>
          </m:dPr>
          <m:e>
            <m:r>
              <w:rPr>
                <w:rFonts w:ascii="Cambria Math" w:hAnsi="Cambria Math"/>
              </w:rPr>
              <m:t xml:space="preserve">x</m:t>
            </m:r>
          </m:e>
        </m:d>
        <m:r>
          <w:rPr>
            <w:rFonts w:ascii="Cambria Math" w:hAnsi="Cambria Math"/>
          </w:rPr>
          <m:t xml:space="preserve">+</m:t>
        </m:r>
        <m:r>
          <w:rPr>
            <w:rFonts w:ascii="Cambria Math" w:hAnsi="Cambria Math"/>
          </w:rPr>
          <m:t xml:space="preserve">cos</m:t>
        </m:r>
        <m:d>
          <m:dPr>
            <m:begChr m:val="("/>
            <m:endChr m:val=")"/>
          </m:dPr>
          <m:e>
            <m:r>
              <w:rPr>
                <w:rFonts w:ascii="Cambria Math" w:hAnsi="Cambria Math"/>
              </w:rPr>
              <m:t xml:space="preserve">x</m:t>
            </m:r>
          </m:e>
        </m:d>
      </m:oMath>
      <w:r>
        <w:rPr/>
        <w:t>;</w:t>
      </w:r>
    </w:p>
    <w:p>
      <w:pPr>
        <w:pStyle w:val="Normal"/>
        <w:numPr>
          <w:ilvl w:val="0"/>
          <w:numId w:val="14"/>
        </w:numPr>
        <w:spacing w:lineRule="auto" w:line="360" w:before="0" w:after="0"/>
        <w:jc w:val="both"/>
        <w:rPr>
          <w:lang w:val="en-US"/>
        </w:rPr>
      </w:pPr>
      <w:r>
        <w:rPr>
          <w:rFonts w:eastAsia="Times New Roman"/>
        </w:rPr>
        <w:t xml:space="preserve"> </w:t>
      </w:r>
      <w:r>
        <w:rPr/>
      </w:r>
      <m:oMath xmlns:m="http://schemas.openxmlformats.org/officeDocument/2006/math">
        <m:r>
          <w:rPr>
            <w:rFonts w:ascii="Cambria Math" w:hAnsi="Cambria Math"/>
          </w:rPr>
          <m:t xml:space="preserve">y</m:t>
        </m:r>
        <m:r>
          <w:rPr>
            <w:rFonts w:ascii="Cambria Math" w:hAnsi="Cambria Math"/>
          </w:rPr>
          <m:t xml:space="preserve">=</m:t>
        </m:r>
        <m:r>
          <w:rPr>
            <w:rFonts w:ascii="Cambria Math" w:hAnsi="Cambria Math"/>
          </w:rPr>
          <m:t xml:space="preserve">−</m:t>
        </m:r>
        <m:r>
          <w:rPr>
            <w:rFonts w:ascii="Cambria Math" w:hAnsi="Cambria Math"/>
          </w:rPr>
          <m:t xml:space="preserve">2</m:t>
        </m:r>
        <m:r>
          <w:rPr>
            <w:rFonts w:ascii="Cambria Math" w:hAnsi="Cambria Math"/>
          </w:rPr>
          <m:t xml:space="preserve">cos</m:t>
        </m:r>
        <m:d>
          <m:dPr>
            <m:begChr m:val="("/>
            <m:endChr m:val=")"/>
          </m:dPr>
          <m:e>
            <m:r>
              <w:rPr>
                <w:rFonts w:ascii="Cambria Math" w:hAnsi="Cambria Math"/>
              </w:rPr>
              <m:t xml:space="preserve">x</m:t>
            </m:r>
          </m:e>
        </m:d>
        <m:r>
          <w:rPr>
            <w:rFonts w:ascii="Cambria Math" w:hAnsi="Cambria Math"/>
          </w:rPr>
          <m:t xml:space="preserve">−</m:t>
        </m:r>
        <m:r>
          <w:rPr>
            <w:rFonts w:ascii="Cambria Math" w:hAnsi="Cambria Math"/>
          </w:rPr>
          <m:t xml:space="preserve">6</m:t>
        </m:r>
        <m:sSup>
          <m:e>
            <m:r>
              <w:rPr>
                <w:rFonts w:ascii="Cambria Math" w:hAnsi="Cambria Math"/>
              </w:rPr>
              <m:t xml:space="preserve">x</m:t>
            </m:r>
          </m:e>
          <m:sup>
            <m:r>
              <w:rPr>
                <w:rFonts w:ascii="Cambria Math" w:hAnsi="Cambria Math"/>
              </w:rPr>
              <m:t xml:space="preserve">2</m:t>
            </m:r>
          </m:sup>
        </m:sSup>
      </m:oMath>
      <w:r>
        <w:rPr/>
        <w:t>;</w:t>
      </w:r>
    </w:p>
    <w:p>
      <w:pPr>
        <w:pStyle w:val="Normal"/>
        <w:numPr>
          <w:ilvl w:val="0"/>
          <w:numId w:val="14"/>
        </w:numPr>
        <w:spacing w:lineRule="auto" w:line="360" w:before="0" w:after="0"/>
        <w:jc w:val="both"/>
        <w:rPr>
          <w:lang w:val="en-US"/>
        </w:rPr>
      </w:pPr>
      <w:r>
        <w:rPr>
          <w:rFonts w:eastAsia="Times New Roman"/>
          <w:lang w:val="en-US"/>
        </w:rPr>
        <w:t xml:space="preserve"> </w:t>
      </w:r>
      <w:r>
        <w:rPr/>
      </w:r>
      <m:oMath xmlns:m="http://schemas.openxmlformats.org/officeDocument/2006/math">
        <m:r>
          <w:rPr>
            <w:rFonts w:ascii="Cambria Math" w:hAnsi="Cambria Math"/>
          </w:rPr>
          <m:t xml:space="preserve">y</m:t>
        </m:r>
        <m:r>
          <w:rPr>
            <w:rFonts w:ascii="Cambria Math" w:hAnsi="Cambria Math"/>
          </w:rPr>
          <m:t xml:space="preserve">=</m:t>
        </m:r>
        <m:r>
          <w:rPr>
            <w:rFonts w:ascii="Cambria Math" w:hAnsi="Cambria Math"/>
          </w:rPr>
          <m:t xml:space="preserve">4</m:t>
        </m:r>
        <m:r>
          <w:rPr>
            <w:rFonts w:ascii="Cambria Math" w:hAnsi="Cambria Math"/>
          </w:rPr>
          <m:t xml:space="preserve">cos</m:t>
        </m:r>
        <m:d>
          <m:dPr>
            <m:begChr m:val="("/>
            <m:endChr m:val=")"/>
          </m:dPr>
          <m:e>
            <m:r>
              <w:rPr>
                <w:rFonts w:ascii="Cambria Math" w:hAnsi="Cambria Math"/>
              </w:rPr>
              <m:t xml:space="preserve">x</m:t>
            </m:r>
          </m:e>
        </m:d>
        <m:r>
          <w:rPr>
            <w:rFonts w:ascii="Cambria Math" w:hAnsi="Cambria Math"/>
          </w:rPr>
          <m:t xml:space="preserve">−</m:t>
        </m:r>
        <m:r>
          <w:rPr>
            <w:rFonts w:ascii="Cambria Math" w:hAnsi="Cambria Math"/>
          </w:rPr>
          <m:t xml:space="preserve">2,2</m:t>
        </m:r>
      </m:oMath>
      <w:r>
        <w:rPr/>
        <w:t>;</w:t>
      </w:r>
    </w:p>
    <w:p>
      <w:pPr>
        <w:pStyle w:val="Normal"/>
        <w:numPr>
          <w:ilvl w:val="0"/>
          <w:numId w:val="14"/>
        </w:numPr>
        <w:spacing w:lineRule="auto" w:line="360" w:before="0" w:after="0"/>
        <w:jc w:val="both"/>
        <w:rPr>
          <w:lang w:val="en-US"/>
        </w:rPr>
      </w:pPr>
      <w:r>
        <w:rPr>
          <w:rFonts w:eastAsia="Times New Roman"/>
          <w:lang w:val="en-US"/>
        </w:rPr>
        <w:t xml:space="preserve"> </w:t>
      </w:r>
      <w:r>
        <w:rPr/>
      </w:r>
      <m:oMath xmlns:m="http://schemas.openxmlformats.org/officeDocument/2006/math">
        <m:r>
          <w:rPr>
            <w:rFonts w:ascii="Cambria Math" w:hAnsi="Cambria Math"/>
          </w:rPr>
          <m:t xml:space="preserve">y</m:t>
        </m:r>
        <m:r>
          <w:rPr>
            <w:rFonts w:ascii="Cambria Math" w:hAnsi="Cambria Math"/>
          </w:rPr>
          <m:t xml:space="preserve">=</m:t>
        </m:r>
        <m:r>
          <w:rPr>
            <w:rFonts w:ascii="Cambria Math" w:hAnsi="Cambria Math"/>
          </w:rPr>
          <m:t xml:space="preserve">cos</m:t>
        </m:r>
        <m:d>
          <m:dPr>
            <m:begChr m:val="("/>
            <m:endChr m:val=")"/>
          </m:dPr>
          <m:e>
            <m:r>
              <w:rPr>
                <w:rFonts w:ascii="Cambria Math" w:hAnsi="Cambria Math"/>
              </w:rPr>
              <m:t xml:space="preserve">4</m:t>
            </m:r>
            <m:r>
              <w:rPr>
                <w:rFonts w:ascii="Cambria Math" w:hAnsi="Cambria Math"/>
              </w:rPr>
              <m:t xml:space="preserve">x</m:t>
            </m:r>
          </m:e>
        </m:d>
        <m:r>
          <w:rPr>
            <w:rFonts w:ascii="Cambria Math" w:hAnsi="Cambria Math"/>
          </w:rPr>
          <m:t xml:space="preserve">sin</m:t>
        </m:r>
        <m:d>
          <m:dPr>
            <m:begChr m:val="("/>
            <m:endChr m:val=")"/>
          </m:dPr>
          <m:e>
            <m:r>
              <w:rPr>
                <w:rFonts w:ascii="Cambria Math" w:hAnsi="Cambria Math"/>
              </w:rPr>
              <m:t xml:space="preserve">4</m:t>
            </m:r>
            <m:r>
              <w:rPr>
                <w:rFonts w:ascii="Cambria Math" w:hAnsi="Cambria Math"/>
              </w:rPr>
              <m:t xml:space="preserve">x</m:t>
            </m:r>
          </m:e>
        </m:d>
        <m:r>
          <w:rPr>
            <w:rFonts w:ascii="Cambria Math" w:hAnsi="Cambria Math"/>
          </w:rPr>
          <m:t xml:space="preserve">+</m:t>
        </m:r>
        <m:r>
          <w:rPr>
            <w:rFonts w:ascii="Cambria Math" w:hAnsi="Cambria Math"/>
          </w:rPr>
          <m:t xml:space="preserve">1</m:t>
        </m:r>
      </m:oMath>
      <w:r>
        <w:rPr/>
        <w:t>;</w:t>
      </w:r>
    </w:p>
    <w:p>
      <w:pPr>
        <w:pStyle w:val="Normal"/>
        <w:numPr>
          <w:ilvl w:val="0"/>
          <w:numId w:val="14"/>
        </w:numPr>
        <w:spacing w:lineRule="auto" w:line="360" w:before="0" w:after="0"/>
        <w:jc w:val="both"/>
        <w:rPr>
          <w:lang w:val="en-US"/>
        </w:rPr>
      </w:pPr>
      <w:r>
        <w:rPr>
          <w:rFonts w:eastAsia="Times New Roman"/>
          <w:lang w:val="en-US"/>
        </w:rPr>
        <w:t xml:space="preserve"> </w:t>
      </w:r>
      <w:r>
        <w:rPr/>
      </w:r>
      <m:oMath xmlns:m="http://schemas.openxmlformats.org/officeDocument/2006/math">
        <m:r>
          <w:rPr>
            <w:rFonts w:ascii="Cambria Math" w:hAnsi="Cambria Math"/>
          </w:rPr>
          <m:t xml:space="preserve">y</m:t>
        </m:r>
        <m:r>
          <w:rPr>
            <w:rFonts w:ascii="Cambria Math" w:hAnsi="Cambria Math"/>
          </w:rPr>
          <m:t xml:space="preserve">=</m:t>
        </m:r>
        <m:r>
          <w:rPr>
            <w:rFonts w:ascii="Cambria Math" w:hAnsi="Cambria Math"/>
          </w:rPr>
          <m:t xml:space="preserve">5</m:t>
        </m:r>
        <m:r>
          <w:rPr>
            <w:rFonts w:ascii="Cambria Math" w:hAnsi="Cambria Math"/>
          </w:rPr>
          <m:t xml:space="preserve">sin</m:t>
        </m:r>
        <m:d>
          <m:dPr>
            <m:begChr m:val="("/>
            <m:endChr m:val=")"/>
          </m:dPr>
          <m:e>
            <m:r>
              <w:rPr>
                <w:rFonts w:ascii="Cambria Math" w:hAnsi="Cambria Math"/>
              </w:rPr>
              <m:t xml:space="preserve">x</m:t>
            </m:r>
          </m:e>
        </m:d>
        <m:r>
          <w:rPr>
            <w:rFonts w:ascii="Cambria Math" w:hAnsi="Cambria Math"/>
          </w:rPr>
          <m:t xml:space="preserve">+</m:t>
        </m:r>
        <m:r>
          <w:rPr>
            <w:rFonts w:ascii="Cambria Math" w:hAnsi="Cambria Math"/>
          </w:rPr>
          <m:t xml:space="preserve">2,75</m:t>
        </m:r>
      </m:oMath>
      <w:r>
        <w:rPr/>
        <w:t>;</w:t>
      </w:r>
    </w:p>
    <w:p>
      <w:pPr>
        <w:pStyle w:val="Normal"/>
        <w:numPr>
          <w:ilvl w:val="0"/>
          <w:numId w:val="14"/>
        </w:numPr>
        <w:spacing w:lineRule="auto" w:line="360" w:before="0" w:after="0"/>
        <w:jc w:val="both"/>
        <w:rPr>
          <w:lang w:val="en-US"/>
        </w:rPr>
      </w:pPr>
      <w:r>
        <w:rPr>
          <w:rFonts w:eastAsia="Times New Roman"/>
          <w:lang w:val="en-US"/>
        </w:rPr>
        <w:t xml:space="preserve"> </w:t>
      </w:r>
      <w:r>
        <w:rPr/>
      </w:r>
      <m:oMath xmlns:m="http://schemas.openxmlformats.org/officeDocument/2006/math">
        <m:r>
          <w:rPr>
            <w:rFonts w:ascii="Cambria Math" w:hAnsi="Cambria Math"/>
          </w:rPr>
          <m:t xml:space="preserve">y</m:t>
        </m:r>
        <m:r>
          <w:rPr>
            <w:rFonts w:ascii="Cambria Math" w:hAnsi="Cambria Math"/>
          </w:rPr>
          <m:t xml:space="preserve">=</m:t>
        </m:r>
        <m:r>
          <w:rPr>
            <w:rFonts w:ascii="Cambria Math" w:hAnsi="Cambria Math"/>
          </w:rPr>
          <m:t xml:space="preserve">cos</m:t>
        </m:r>
        <m:d>
          <m:dPr>
            <m:begChr m:val="("/>
            <m:endChr m:val=")"/>
          </m:dPr>
          <m:e>
            <m:sSup>
              <m:e>
                <m:r>
                  <w:rPr>
                    <w:rFonts w:ascii="Cambria Math" w:hAnsi="Cambria Math"/>
                  </w:rPr>
                  <m:t xml:space="preserve">x</m:t>
                </m:r>
              </m:e>
              <m:sup>
                <m:r>
                  <w:rPr>
                    <w:rFonts w:ascii="Cambria Math" w:hAnsi="Cambria Math"/>
                  </w:rPr>
                  <m:t xml:space="preserve">2</m:t>
                </m:r>
              </m:sup>
            </m:sSup>
            <m:r>
              <w:rPr>
                <w:rFonts w:ascii="Cambria Math" w:hAnsi="Cambria Math"/>
              </w:rPr>
              <m:t xml:space="preserve">−</m:t>
            </m:r>
            <m:r>
              <w:rPr>
                <w:rFonts w:ascii="Cambria Math" w:hAnsi="Cambria Math"/>
              </w:rPr>
              <m:t xml:space="preserve">3</m:t>
            </m:r>
            <m:r>
              <w:rPr>
                <w:rFonts w:ascii="Cambria Math" w:hAnsi="Cambria Math"/>
              </w:rPr>
              <m:t xml:space="preserve">π</m:t>
            </m:r>
          </m:e>
        </m:d>
        <m:r>
          <w:rPr>
            <w:rFonts w:ascii="Cambria Math" w:hAnsi="Cambria Math"/>
          </w:rPr>
          <m:t xml:space="preserve">sin</m:t>
        </m:r>
        <m:d>
          <m:dPr>
            <m:begChr m:val="("/>
            <m:endChr m:val=")"/>
          </m:dPr>
          <m:e>
            <m:sSup>
              <m:e>
                <m:d>
                  <m:dPr>
                    <m:begChr m:val="("/>
                    <m:endChr m:val=")"/>
                  </m:dPr>
                  <m:e>
                    <m:r>
                      <w:rPr>
                        <w:rFonts w:ascii="Cambria Math" w:hAnsi="Cambria Math"/>
                      </w:rPr>
                      <m:t xml:space="preserve">x</m:t>
                    </m:r>
                    <m:r>
                      <w:rPr>
                        <w:rFonts w:ascii="Cambria Math" w:hAnsi="Cambria Math"/>
                      </w:rPr>
                      <m:t xml:space="preserve">+</m:t>
                    </m:r>
                    <m:r>
                      <w:rPr>
                        <w:rFonts w:ascii="Cambria Math" w:hAnsi="Cambria Math"/>
                      </w:rPr>
                      <m:t xml:space="preserve">1</m:t>
                    </m:r>
                  </m:e>
                </m:d>
              </m:e>
              <m:sup>
                <m:r>
                  <w:rPr>
                    <w:rFonts w:ascii="Cambria Math" w:hAnsi="Cambria Math"/>
                  </w:rPr>
                  <m:t xml:space="preserve">2</m:t>
                </m:r>
              </m:sup>
            </m:sSup>
          </m:e>
        </m:d>
      </m:oMath>
      <w:r>
        <w:rPr>
          <w:lang w:val="en-US"/>
        </w:rPr>
        <w:t>;</w:t>
      </w:r>
    </w:p>
    <w:p>
      <w:pPr>
        <w:pStyle w:val="Normal"/>
        <w:numPr>
          <w:ilvl w:val="0"/>
          <w:numId w:val="14"/>
        </w:numPr>
        <w:spacing w:lineRule="auto" w:line="360" w:before="0" w:after="0"/>
        <w:jc w:val="both"/>
        <w:rPr>
          <w:lang w:val="en-US"/>
        </w:rPr>
      </w:pPr>
      <w:r>
        <w:rPr>
          <w:rFonts w:eastAsia="Times New Roman"/>
          <w:lang w:val="en-US"/>
        </w:rPr>
        <w:t xml:space="preserve"> </w:t>
      </w:r>
      <w:r>
        <w:rPr/>
      </w:r>
      <m:oMath xmlns:m="http://schemas.openxmlformats.org/officeDocument/2006/math">
        <m:r>
          <w:rPr>
            <w:rFonts w:ascii="Cambria Math" w:hAnsi="Cambria Math"/>
          </w:rPr>
          <m:t xml:space="preserve">y</m:t>
        </m:r>
        <m:r>
          <w:rPr>
            <w:rFonts w:ascii="Cambria Math" w:hAnsi="Cambria Math"/>
          </w:rPr>
          <m:t xml:space="preserve">=</m:t>
        </m:r>
        <m:r>
          <w:rPr>
            <w:rFonts w:ascii="Cambria Math" w:hAnsi="Cambria Math"/>
          </w:rPr>
          <m:t xml:space="preserve">sin</m:t>
        </m:r>
        <m:d>
          <m:dPr>
            <m:begChr m:val="("/>
            <m:endChr m:val=")"/>
          </m:dPr>
          <m:e>
            <m:r>
              <w:rPr>
                <w:rFonts w:ascii="Cambria Math" w:hAnsi="Cambria Math"/>
              </w:rPr>
              <m:t xml:space="preserve">2</m:t>
            </m:r>
            <m:r>
              <w:rPr>
                <w:rFonts w:ascii="Cambria Math" w:hAnsi="Cambria Math"/>
              </w:rPr>
              <m:t xml:space="preserve">x</m:t>
            </m:r>
          </m:e>
        </m:d>
        <m:r>
          <w:rPr>
            <w:rFonts w:ascii="Cambria Math" w:hAnsi="Cambria Math"/>
          </w:rPr>
          <m:t xml:space="preserve">+</m:t>
        </m:r>
        <m:sSup>
          <m:e>
            <m:r>
              <w:rPr>
                <w:rFonts w:ascii="Cambria Math" w:hAnsi="Cambria Math"/>
              </w:rPr>
              <m:t xml:space="preserve">x</m:t>
            </m:r>
          </m:e>
          <m:sup>
            <m:r>
              <w:rPr>
                <w:rFonts w:ascii="Cambria Math" w:hAnsi="Cambria Math"/>
              </w:rPr>
              <m:t xml:space="preserve">2</m:t>
            </m:r>
          </m:sup>
        </m:sSup>
      </m:oMath>
      <w:r>
        <w:rPr/>
        <w:t>.</w:t>
      </w:r>
    </w:p>
    <w:p>
      <w:pPr>
        <w:pStyle w:val="Normal"/>
        <w:spacing w:lineRule="auto" w:line="360" w:before="0" w:after="0"/>
        <w:ind w:firstLine="709"/>
        <w:jc w:val="both"/>
        <w:rPr/>
      </w:pPr>
      <w:r>
        <w:rPr>
          <w:b/>
        </w:rPr>
        <w:t>Требования к отчету</w:t>
      </w:r>
      <w:r>
        <w:rPr/>
        <w:t xml:space="preserve">. Отчет должен содержать постановку задачи, исходные данные, результаты решения задачи в системе </w:t>
      </w:r>
      <w:r>
        <w:rPr>
          <w:lang w:val="en-US"/>
        </w:rPr>
        <w:t>MATLAB</w:t>
      </w:r>
      <w:r>
        <w:rPr/>
        <w:t>, необходимые иллюстративные материалы.</w:t>
      </w:r>
    </w:p>
    <w:p>
      <w:pPr>
        <w:pStyle w:val="Normal"/>
        <w:spacing w:lineRule="auto" w:line="360" w:before="0" w:after="0"/>
        <w:ind w:firstLine="709"/>
        <w:jc w:val="both"/>
        <w:rPr>
          <w:b/>
          <w:b/>
          <w:bCs/>
        </w:rPr>
      </w:pPr>
      <w:r>
        <w:rPr>
          <w:b/>
          <w:bCs/>
        </w:rPr>
        <w:t>Требования к защите</w:t>
      </w:r>
    </w:p>
    <w:p>
      <w:pPr>
        <w:pStyle w:val="Normal"/>
        <w:spacing w:lineRule="auto" w:line="360" w:before="0" w:after="0"/>
        <w:ind w:firstLine="709"/>
        <w:jc w:val="both"/>
        <w:rPr/>
      </w:pPr>
      <w:r>
        <w:rPr/>
        <w:t>Защита лабораторной работы происходит индивидуально. Система оценки – рейтинговая.</w:t>
      </w:r>
    </w:p>
    <w:p>
      <w:pPr>
        <w:pStyle w:val="Normal"/>
        <w:spacing w:lineRule="auto" w:line="360" w:before="0" w:after="0"/>
        <w:ind w:firstLine="709"/>
        <w:jc w:val="both"/>
        <w:rPr/>
      </w:pPr>
      <w:r>
        <w:rPr/>
        <w:t>Критерии оценки:</w:t>
      </w:r>
    </w:p>
    <w:p>
      <w:pPr>
        <w:pStyle w:val="Normal"/>
        <w:numPr>
          <w:ilvl w:val="0"/>
          <w:numId w:val="17"/>
        </w:numPr>
        <w:spacing w:lineRule="auto" w:line="360" w:before="0" w:after="0"/>
        <w:jc w:val="both"/>
        <w:rPr/>
      </w:pPr>
      <w:r>
        <w:rPr/>
        <w:t>достоверность полученных результатов;</w:t>
      </w:r>
    </w:p>
    <w:p>
      <w:pPr>
        <w:pStyle w:val="Normal"/>
        <w:numPr>
          <w:ilvl w:val="0"/>
          <w:numId w:val="17"/>
        </w:numPr>
        <w:spacing w:lineRule="auto" w:line="360" w:before="0" w:after="0"/>
        <w:jc w:val="both"/>
        <w:rPr/>
      </w:pPr>
      <w:r>
        <w:rPr/>
        <w:t>корректность выполненного исследования;</w:t>
      </w:r>
    </w:p>
    <w:p>
      <w:pPr>
        <w:pStyle w:val="Normal"/>
        <w:numPr>
          <w:ilvl w:val="0"/>
          <w:numId w:val="17"/>
        </w:numPr>
        <w:spacing w:lineRule="auto" w:line="360" w:before="0" w:after="0"/>
        <w:jc w:val="both"/>
        <w:rPr/>
      </w:pPr>
      <w:r>
        <w:rPr/>
        <w:t>качество отчета;</w:t>
      </w:r>
    </w:p>
    <w:p>
      <w:pPr>
        <w:pStyle w:val="Normal"/>
        <w:numPr>
          <w:ilvl w:val="0"/>
          <w:numId w:val="17"/>
        </w:numPr>
        <w:spacing w:lineRule="auto" w:line="360" w:before="0" w:after="0"/>
        <w:jc w:val="both"/>
        <w:rPr/>
      </w:pPr>
      <w:r>
        <w:rPr/>
        <w:t>качество ответов на контрольные вопросы;</w:t>
      </w:r>
    </w:p>
    <w:p>
      <w:pPr>
        <w:pStyle w:val="Normal"/>
        <w:numPr>
          <w:ilvl w:val="0"/>
          <w:numId w:val="17"/>
        </w:numPr>
        <w:spacing w:lineRule="auto" w:line="360" w:before="0" w:after="0"/>
        <w:jc w:val="both"/>
        <w:rPr/>
      </w:pPr>
      <w:r>
        <w:rPr/>
        <w:t>срок выполнения работы.</w:t>
      </w:r>
    </w:p>
    <w:p>
      <w:pPr>
        <w:pStyle w:val="Normal"/>
        <w:spacing w:lineRule="auto" w:line="360" w:before="0" w:after="0"/>
        <w:ind w:firstLine="709"/>
        <w:jc w:val="both"/>
        <w:rPr>
          <w:b/>
          <w:b/>
        </w:rPr>
      </w:pPr>
      <w:r>
        <w:rPr>
          <w:b/>
        </w:rPr>
        <w:t>Пример выполнения задания</w:t>
      </w:r>
    </w:p>
    <w:p>
      <w:pPr>
        <w:pStyle w:val="Normal"/>
        <w:spacing w:lineRule="auto" w:line="360" w:before="0" w:after="0"/>
        <w:ind w:firstLine="709"/>
        <w:jc w:val="both"/>
        <w:rPr/>
      </w:pPr>
      <w:r>
        <w:rPr/>
        <w:t xml:space="preserve">Функция регистрируемого сигнала </w:t>
      </w:r>
      <w:r>
        <w:rPr/>
      </w:r>
      <m:oMath xmlns:m="http://schemas.openxmlformats.org/officeDocument/2006/math">
        <m:r>
          <w:rPr>
            <w:rFonts w:ascii="Cambria Math" w:hAnsi="Cambria Math"/>
          </w:rPr>
          <m:t xml:space="preserve">a</m:t>
        </m:r>
        <m:d>
          <m:dPr>
            <m:begChr m:val="("/>
            <m:endChr m:val=")"/>
          </m:dPr>
          <m:e>
            <m:r>
              <w:rPr>
                <w:rFonts w:ascii="Cambria Math" w:hAnsi="Cambria Math"/>
              </w:rPr>
              <m:t xml:space="preserve">t</m:t>
            </m:r>
          </m:e>
        </m:d>
        <m:r>
          <w:rPr>
            <w:rFonts w:ascii="Cambria Math" w:hAnsi="Cambria Math"/>
          </w:rPr>
          <m:t xml:space="preserve">=</m:t>
        </m:r>
        <m:f>
          <m:num>
            <m:r>
              <w:rPr>
                <w:rFonts w:ascii="Cambria Math" w:hAnsi="Cambria Math"/>
              </w:rPr>
              <m:t xml:space="preserve">sin</m:t>
            </m:r>
            <m:d>
              <m:dPr>
                <m:begChr m:val="("/>
                <m:endChr m:val=")"/>
              </m:dPr>
              <m:e>
                <m:sSup>
                  <m:e>
                    <m:r>
                      <w:rPr>
                        <w:rFonts w:ascii="Cambria Math" w:hAnsi="Cambria Math"/>
                      </w:rPr>
                      <m:t xml:space="preserve">x</m:t>
                    </m:r>
                  </m:e>
                  <m:sup>
                    <m:r>
                      <w:rPr>
                        <w:rFonts w:ascii="Cambria Math" w:hAnsi="Cambria Math"/>
                      </w:rPr>
                      <m:t xml:space="preserve">2</m:t>
                    </m:r>
                  </m:sup>
                </m:sSup>
                <m:r>
                  <w:rPr>
                    <w:rFonts w:ascii="Cambria Math" w:hAnsi="Cambria Math"/>
                  </w:rPr>
                  <m:t xml:space="preserve">+</m:t>
                </m:r>
                <m:r>
                  <w:rPr>
                    <w:rFonts w:ascii="Cambria Math" w:hAnsi="Cambria Math"/>
                  </w:rPr>
                  <m:t xml:space="preserve">π</m:t>
                </m:r>
              </m:e>
            </m:d>
          </m:num>
          <m:den>
            <m:r>
              <w:rPr>
                <w:rFonts w:ascii="Cambria Math" w:hAnsi="Cambria Math"/>
              </w:rPr>
              <m:t xml:space="preserve">17</m:t>
            </m:r>
          </m:den>
        </m:f>
      </m:oMath>
      <w:r>
        <w:rPr/>
        <w:t>.</w:t>
      </w:r>
    </w:p>
    <w:p>
      <w:pPr>
        <w:pStyle w:val="Normal"/>
        <w:spacing w:lineRule="auto" w:line="360" w:before="0" w:after="0"/>
        <w:ind w:firstLine="709"/>
        <w:jc w:val="both"/>
        <w:rPr/>
      </w:pPr>
      <w:r>
        <w:rPr/>
        <w:t xml:space="preserve">Выбранные параметры реконструкции: </w:t>
      </w:r>
      <w:r>
        <w:rPr/>
      </w:r>
      <m:oMath xmlns:m="http://schemas.openxmlformats.org/officeDocument/2006/math">
        <m:r>
          <w:rPr>
            <w:rFonts w:ascii="Cambria Math" w:hAnsi="Cambria Math"/>
          </w:rPr>
          <m:t xml:space="preserve">n</m:t>
        </m:r>
        <m:r>
          <w:rPr>
            <w:rFonts w:ascii="Cambria Math" w:hAnsi="Cambria Math"/>
          </w:rPr>
          <m:t xml:space="preserve">=</m:t>
        </m:r>
        <m:r>
          <w:rPr>
            <w:rFonts w:ascii="Cambria Math" w:hAnsi="Cambria Math"/>
          </w:rPr>
          <m:t xml:space="preserve">3</m:t>
        </m:r>
      </m:oMath>
      <w:r>
        <w:rPr/>
        <w:t xml:space="preserve"> и </w:t>
      </w:r>
      <w:r>
        <w:rPr/>
      </w:r>
      <m:oMath xmlns:m="http://schemas.openxmlformats.org/officeDocument/2006/math">
        <m:r>
          <w:rPr>
            <w:rFonts w:ascii="Cambria Math" w:hAnsi="Cambria Math"/>
          </w:rPr>
          <m:t xml:space="preserve">ν</m:t>
        </m:r>
        <m:r>
          <w:rPr>
            <w:rFonts w:ascii="Cambria Math" w:hAnsi="Cambria Math"/>
          </w:rPr>
          <m:t xml:space="preserve">=</m:t>
        </m:r>
        <m:r>
          <w:rPr>
            <w:rFonts w:ascii="Cambria Math" w:hAnsi="Cambria Math"/>
          </w:rPr>
          <m:t xml:space="preserve">3</m:t>
        </m:r>
      </m:oMath>
      <w:r>
        <w:rPr/>
        <w:t>.</w:t>
      </w:r>
    </w:p>
    <w:p>
      <w:pPr>
        <w:pStyle w:val="Normal"/>
        <w:spacing w:lineRule="auto" w:line="360" w:before="0" w:after="0"/>
        <w:ind w:firstLine="709"/>
        <w:jc w:val="both"/>
        <w:rPr/>
      </w:pPr>
      <w:r>
        <w:rPr/>
        <w:t xml:space="preserve">Создается файл-функция правой части полученной системы дифференциальных уравнений с краевыми условиями </w:t>
      </w:r>
      <w:r>
        <w:rPr/>
      </w:r>
      <m:oMath xmlns:m="http://schemas.openxmlformats.org/officeDocument/2006/math">
        <m:sSub>
          <m:e>
            <m:r>
              <w:rPr>
                <w:rFonts w:ascii="Cambria Math" w:hAnsi="Cambria Math"/>
              </w:rPr>
              <m:t xml:space="preserve">x</m:t>
            </m:r>
          </m:e>
          <m:sub>
            <m:r>
              <w:rPr>
                <w:rFonts w:ascii="Cambria Math" w:hAnsi="Cambria Math"/>
              </w:rPr>
              <m:t xml:space="preserve">1</m:t>
            </m:r>
          </m:sub>
        </m:sSub>
        <m:d>
          <m:dPr>
            <m:begChr m:val="("/>
            <m:endChr m:val=")"/>
          </m:dPr>
          <m:e>
            <m:r>
              <w:rPr>
                <w:rFonts w:ascii="Cambria Math" w:hAnsi="Cambria Math"/>
              </w:rPr>
              <m:t xml:space="preserve">0</m:t>
            </m:r>
          </m:e>
        </m:d>
        <m:r>
          <w:rPr>
            <w:rFonts w:ascii="Cambria Math" w:hAnsi="Cambria Math"/>
          </w:rPr>
          <m:t xml:space="preserve">=</m:t>
        </m:r>
        <m:r>
          <w:rPr>
            <w:rFonts w:ascii="Cambria Math" w:hAnsi="Cambria Math"/>
          </w:rPr>
          <m:t xml:space="preserve">0</m:t>
        </m:r>
      </m:oMath>
      <w:r>
        <w:rPr/>
        <w:t xml:space="preserve">, </w:t>
      </w:r>
      <w:r>
        <w:rPr/>
      </w:r>
      <m:oMath xmlns:m="http://schemas.openxmlformats.org/officeDocument/2006/math">
        <m:sSub>
          <m:e>
            <m:r>
              <w:rPr>
                <w:rFonts w:ascii="Cambria Math" w:hAnsi="Cambria Math"/>
              </w:rPr>
              <m:t xml:space="preserve">x</m:t>
            </m:r>
          </m:e>
          <m:sub>
            <m:r>
              <w:rPr>
                <w:rFonts w:ascii="Cambria Math" w:hAnsi="Cambria Math"/>
              </w:rPr>
              <m:t xml:space="preserve">2</m:t>
            </m:r>
          </m:sub>
        </m:sSub>
        <m:d>
          <m:dPr>
            <m:begChr m:val="("/>
            <m:endChr m:val=")"/>
          </m:dPr>
          <m:e>
            <m:r>
              <w:rPr>
                <w:rFonts w:ascii="Cambria Math" w:hAnsi="Cambria Math"/>
              </w:rPr>
              <m:t xml:space="preserve">0</m:t>
            </m:r>
          </m:e>
        </m:d>
        <m:r>
          <w:rPr>
            <w:rFonts w:ascii="Cambria Math" w:hAnsi="Cambria Math"/>
          </w:rPr>
          <m:t xml:space="preserve">=</m:t>
        </m:r>
        <m:r>
          <w:rPr>
            <w:rFonts w:ascii="Cambria Math" w:hAnsi="Cambria Math"/>
          </w:rPr>
          <m:t xml:space="preserve">1</m:t>
        </m:r>
      </m:oMath>
      <w:r>
        <w:rPr/>
        <w:t xml:space="preserve">, </w:t>
      </w:r>
      <w:r>
        <w:rPr/>
      </w:r>
      <m:oMath xmlns:m="http://schemas.openxmlformats.org/officeDocument/2006/math">
        <m:sSub>
          <m:e>
            <m:r>
              <w:rPr>
                <w:rFonts w:ascii="Cambria Math" w:hAnsi="Cambria Math"/>
              </w:rPr>
              <m:t xml:space="preserve">x</m:t>
            </m:r>
          </m:e>
          <m:sub>
            <m:r>
              <w:rPr>
                <w:rFonts w:ascii="Cambria Math" w:hAnsi="Cambria Math"/>
              </w:rPr>
              <m:t xml:space="preserve">3</m:t>
            </m:r>
          </m:sub>
        </m:sSub>
        <m:d>
          <m:dPr>
            <m:begChr m:val="("/>
            <m:endChr m:val=")"/>
          </m:dPr>
          <m:e>
            <m:r>
              <w:rPr>
                <w:rFonts w:ascii="Cambria Math" w:hAnsi="Cambria Math"/>
              </w:rPr>
              <m:t xml:space="preserve">0</m:t>
            </m:r>
          </m:e>
        </m:d>
        <m:r>
          <w:rPr>
            <w:rFonts w:ascii="Cambria Math" w:hAnsi="Cambria Math"/>
          </w:rPr>
          <m:t xml:space="preserve">=</m:t>
        </m:r>
        <m:r>
          <w:rPr>
            <w:rFonts w:ascii="Cambria Math" w:hAnsi="Cambria Math"/>
          </w:rPr>
          <m:t xml:space="preserve">0</m:t>
        </m:r>
      </m:oMath>
      <w:r>
        <w:rPr/>
        <w:t xml:space="preserve"> на отрезке [0; 10].</w:t>
      </w:r>
    </w:p>
    <w:p>
      <w:pPr>
        <w:pStyle w:val="Normal"/>
        <w:spacing w:lineRule="auto" w:line="360" w:before="0" w:after="0"/>
        <w:ind w:firstLine="709"/>
        <w:jc w:val="both"/>
        <w:rPr/>
      </w:pPr>
      <w:r>
        <w:rPr/>
        <w:t xml:space="preserve">Вид файла </w:t>
      </w:r>
      <w:r>
        <w:rPr>
          <w:b/>
        </w:rPr>
        <w:t>systema.m</w:t>
      </w:r>
      <w:r>
        <w:rPr/>
        <w:t xml:space="preserve"> приведен на рис. 10.</w:t>
      </w:r>
    </w:p>
    <w:p>
      <w:pPr>
        <w:pStyle w:val="Normal"/>
        <w:spacing w:lineRule="auto" w:line="360" w:before="0" w:after="0"/>
        <w:jc w:val="center"/>
        <w:rPr/>
      </w:pPr>
      <w:r>
        <w:rPr/>
        <w:drawing>
          <wp:inline distT="0" distB="0" distL="0" distR="0">
            <wp:extent cx="5835650" cy="5108575"/>
            <wp:effectExtent l="0" t="0" r="0" b="0"/>
            <wp:docPr id="10"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 descr=""/>
                    <pic:cNvPicPr>
                      <a:picLocks noChangeAspect="1" noChangeArrowheads="1"/>
                    </pic:cNvPicPr>
                  </pic:nvPicPr>
                  <pic:blipFill>
                    <a:blip r:embed="rId11"/>
                    <a:srcRect l="-11" t="-35" r="-11" b="-35"/>
                    <a:stretch>
                      <a:fillRect/>
                    </a:stretch>
                  </pic:blipFill>
                  <pic:spPr bwMode="auto">
                    <a:xfrm>
                      <a:off x="0" y="0"/>
                      <a:ext cx="5835650" cy="5108575"/>
                    </a:xfrm>
                    <a:prstGeom prst="rect">
                      <a:avLst/>
                    </a:prstGeom>
                  </pic:spPr>
                </pic:pic>
              </a:graphicData>
            </a:graphic>
          </wp:inline>
        </w:drawing>
      </w:r>
    </w:p>
    <w:p>
      <w:pPr>
        <w:pStyle w:val="Normal"/>
        <w:spacing w:lineRule="auto" w:line="360" w:before="0" w:after="0"/>
        <w:jc w:val="center"/>
        <w:rPr/>
      </w:pPr>
      <w:r>
        <w:rPr/>
        <w:t xml:space="preserve">Рис. 10. Описание системы уравнений в </w:t>
      </w:r>
      <w:r>
        <w:rPr>
          <w:lang w:val="en-US"/>
        </w:rPr>
        <w:t>MATLAB</w:t>
      </w:r>
    </w:p>
    <w:p>
      <w:pPr>
        <w:pStyle w:val="Normal"/>
        <w:spacing w:lineRule="auto" w:line="360" w:before="0" w:after="0"/>
        <w:ind w:firstLine="709"/>
        <w:jc w:val="both"/>
        <w:rPr/>
      </w:pPr>
      <w:r>
        <w:rPr/>
        <w:t xml:space="preserve">Для решения данной системы дифференциальных уравнений используется функция </w:t>
      </w:r>
      <w:r>
        <w:rPr>
          <w:b/>
        </w:rPr>
        <w:t>ode45(odefun, tspan, x</w:t>
      </w:r>
      <w:r>
        <w:rPr>
          <w:b/>
          <w:vertAlign w:val="subscript"/>
        </w:rPr>
        <w:t>0</w:t>
      </w:r>
      <w:r>
        <w:rPr>
          <w:b/>
        </w:rPr>
        <w:t>)</w:t>
      </w:r>
      <w:r>
        <w:rPr/>
        <w:t xml:space="preserve">, реализующая метод Рунге-Кутта 4-го порядка. Аргумент </w:t>
      </w:r>
      <w:r>
        <w:rPr>
          <w:b/>
        </w:rPr>
        <w:t>odefun</w:t>
      </w:r>
      <w:r>
        <w:rPr/>
        <w:t xml:space="preserve"> отвечает за правую часть системы. Вместо </w:t>
      </w:r>
      <w:r>
        <w:rPr>
          <w:b/>
        </w:rPr>
        <w:t>odefun</w:t>
      </w:r>
      <w:r>
        <w:rPr/>
        <w:t xml:space="preserve"> подставляется ссылка на имя функции, реализующей правую часть. Аргумент </w:t>
      </w:r>
      <w:r>
        <w:rPr>
          <w:b/>
        </w:rPr>
        <w:t>tspan</w:t>
      </w:r>
      <w:r>
        <w:rPr/>
        <w:t xml:space="preserve"> отвечает за вектор времени. Задаются начало и конец отрезка [0; 10], вектор в этом случае будет сгенерирован автоматически. Вектор </w:t>
      </w:r>
      <w:r>
        <w:rPr>
          <w:i/>
        </w:rPr>
        <w:t>x</w:t>
      </w:r>
      <w:r>
        <w:rPr>
          <w:i/>
          <w:vertAlign w:val="subscript"/>
        </w:rPr>
        <w:t>0</w:t>
      </w:r>
      <w:r>
        <w:rPr/>
        <w:t xml:space="preserve"> задает начальные условия [0 1 0].</w:t>
      </w:r>
    </w:p>
    <w:p>
      <w:pPr>
        <w:pStyle w:val="Normal"/>
        <w:spacing w:lineRule="auto" w:line="360" w:before="0" w:after="0"/>
        <w:ind w:firstLine="709"/>
        <w:jc w:val="both"/>
        <w:rPr/>
      </w:pPr>
      <w:r>
        <w:rPr/>
        <w:t>На рис. 11-13 приведены фрагменты программы, реализующей построение модели.</w:t>
      </w:r>
    </w:p>
    <w:p>
      <w:pPr>
        <w:pStyle w:val="Normal"/>
        <w:spacing w:lineRule="auto" w:line="360" w:before="0" w:after="0"/>
        <w:jc w:val="center"/>
        <w:rPr/>
      </w:pPr>
      <w:r>
        <w:rPr/>
        <w:drawing>
          <wp:inline distT="0" distB="0" distL="0" distR="0">
            <wp:extent cx="3405505" cy="8542655"/>
            <wp:effectExtent l="0" t="0" r="0" b="0"/>
            <wp:docPr id="11"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6" descr=""/>
                    <pic:cNvPicPr>
                      <a:picLocks noChangeAspect="1" noChangeArrowheads="1"/>
                    </pic:cNvPicPr>
                  </pic:nvPicPr>
                  <pic:blipFill>
                    <a:blip r:embed="rId12"/>
                    <a:srcRect l="-29" t="-11" r="-29" b="-11"/>
                    <a:stretch>
                      <a:fillRect/>
                    </a:stretch>
                  </pic:blipFill>
                  <pic:spPr bwMode="auto">
                    <a:xfrm>
                      <a:off x="0" y="0"/>
                      <a:ext cx="3405505" cy="8542655"/>
                    </a:xfrm>
                    <a:prstGeom prst="rect">
                      <a:avLst/>
                    </a:prstGeom>
                  </pic:spPr>
                </pic:pic>
              </a:graphicData>
            </a:graphic>
          </wp:inline>
        </w:drawing>
      </w:r>
    </w:p>
    <w:p>
      <w:pPr>
        <w:pStyle w:val="Normal"/>
        <w:spacing w:lineRule="auto" w:line="360" w:before="0" w:after="0"/>
        <w:jc w:val="center"/>
        <w:rPr/>
      </w:pPr>
      <w:r>
        <w:rPr/>
        <w:t>Рис. 11. Фрагмент формирования необходимых временных рядов</w:t>
      </w:r>
    </w:p>
    <w:p>
      <w:pPr>
        <w:pStyle w:val="Normal"/>
        <w:spacing w:lineRule="auto" w:line="360" w:before="0" w:after="0"/>
        <w:jc w:val="center"/>
        <w:rPr>
          <w:b/>
          <w:b/>
        </w:rPr>
      </w:pPr>
      <w:r>
        <w:rPr/>
        <w:drawing>
          <wp:inline distT="0" distB="0" distL="0" distR="0">
            <wp:extent cx="5666105" cy="8693785"/>
            <wp:effectExtent l="0" t="0" r="0" b="0"/>
            <wp:docPr id="12"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7" descr=""/>
                    <pic:cNvPicPr>
                      <a:picLocks noChangeAspect="1" noChangeArrowheads="1"/>
                    </pic:cNvPicPr>
                  </pic:nvPicPr>
                  <pic:blipFill>
                    <a:blip r:embed="rId13"/>
                    <a:srcRect l="-11" t="-7" r="-11" b="-7"/>
                    <a:stretch>
                      <a:fillRect/>
                    </a:stretch>
                  </pic:blipFill>
                  <pic:spPr bwMode="auto">
                    <a:xfrm>
                      <a:off x="0" y="0"/>
                      <a:ext cx="5666105" cy="8693785"/>
                    </a:xfrm>
                    <a:prstGeom prst="rect">
                      <a:avLst/>
                    </a:prstGeom>
                  </pic:spPr>
                </pic:pic>
              </a:graphicData>
            </a:graphic>
          </wp:inline>
        </w:drawing>
      </w:r>
    </w:p>
    <w:p>
      <w:pPr>
        <w:pStyle w:val="Normal"/>
        <w:spacing w:lineRule="auto" w:line="360" w:before="0" w:after="0"/>
        <w:jc w:val="center"/>
        <w:rPr/>
      </w:pPr>
      <w:r>
        <w:rPr/>
        <w:t>Рис. 12. Фрагмент формирования нелинейной функции</w:t>
      </w:r>
    </w:p>
    <w:p>
      <w:pPr>
        <w:pStyle w:val="Normal"/>
        <w:spacing w:lineRule="auto" w:line="360" w:before="0" w:after="0"/>
        <w:jc w:val="center"/>
        <w:rPr>
          <w:b/>
          <w:b/>
        </w:rPr>
      </w:pPr>
      <w:r>
        <w:rPr/>
        <w:drawing>
          <wp:inline distT="0" distB="0" distL="0" distR="0">
            <wp:extent cx="4715510" cy="2152650"/>
            <wp:effectExtent l="0" t="0" r="0" b="0"/>
            <wp:docPr id="13"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8" descr=""/>
                    <pic:cNvPicPr>
                      <a:picLocks noChangeAspect="1" noChangeArrowheads="1"/>
                    </pic:cNvPicPr>
                  </pic:nvPicPr>
                  <pic:blipFill>
                    <a:blip r:embed="rId14"/>
                    <a:srcRect l="-15" t="-33" r="-15" b="-33"/>
                    <a:stretch>
                      <a:fillRect/>
                    </a:stretch>
                  </pic:blipFill>
                  <pic:spPr bwMode="auto">
                    <a:xfrm>
                      <a:off x="0" y="0"/>
                      <a:ext cx="4715510" cy="2152650"/>
                    </a:xfrm>
                    <a:prstGeom prst="rect">
                      <a:avLst/>
                    </a:prstGeom>
                  </pic:spPr>
                </pic:pic>
              </a:graphicData>
            </a:graphic>
          </wp:inline>
        </w:drawing>
      </w:r>
    </w:p>
    <w:p>
      <w:pPr>
        <w:pStyle w:val="Normal"/>
        <w:spacing w:lineRule="auto" w:line="360" w:before="0" w:after="0"/>
        <w:jc w:val="center"/>
        <w:rPr/>
      </w:pPr>
      <w:r>
        <w:rPr/>
        <w:t>Рис. 13. Фрагмент решения системы дифференциальных уравнений и визуализации результатов</w:t>
      </w:r>
    </w:p>
    <w:p>
      <w:pPr>
        <w:pStyle w:val="Normal"/>
        <w:spacing w:lineRule="auto" w:line="360" w:before="0" w:after="0"/>
        <w:ind w:firstLine="709"/>
        <w:jc w:val="both"/>
        <w:rPr/>
      </w:pPr>
      <w:r>
        <w:rPr/>
        <w:t>Результаты моделирования приведены на рис. 14-15.</w:t>
      </w:r>
    </w:p>
    <w:p>
      <w:pPr>
        <w:pStyle w:val="Normal"/>
        <w:spacing w:lineRule="auto" w:line="360" w:before="0" w:after="0"/>
        <w:jc w:val="center"/>
        <w:rPr/>
      </w:pPr>
      <w:r>
        <w:rPr/>
        <w:drawing>
          <wp:inline distT="0" distB="0" distL="0" distR="0">
            <wp:extent cx="5324475" cy="2592070"/>
            <wp:effectExtent l="0" t="0" r="0" b="0"/>
            <wp:docPr id="14"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9" descr=""/>
                    <pic:cNvPicPr>
                      <a:picLocks noChangeAspect="1" noChangeArrowheads="1"/>
                    </pic:cNvPicPr>
                  </pic:nvPicPr>
                  <pic:blipFill>
                    <a:blip r:embed="rId15"/>
                    <a:srcRect l="-14" t="-17" r="-14" b="-17"/>
                    <a:stretch>
                      <a:fillRect/>
                    </a:stretch>
                  </pic:blipFill>
                  <pic:spPr bwMode="auto">
                    <a:xfrm>
                      <a:off x="0" y="0"/>
                      <a:ext cx="5324475" cy="2592070"/>
                    </a:xfrm>
                    <a:prstGeom prst="rect">
                      <a:avLst/>
                    </a:prstGeom>
                  </pic:spPr>
                </pic:pic>
              </a:graphicData>
            </a:graphic>
          </wp:inline>
        </w:drawing>
      </w:r>
    </w:p>
    <w:p>
      <w:pPr>
        <w:pStyle w:val="Normal"/>
        <w:spacing w:lineRule="auto" w:line="360" w:before="0" w:after="0"/>
        <w:jc w:val="center"/>
        <w:rPr/>
      </w:pPr>
      <w:r>
        <w:rPr/>
        <w:t>Рис. 14. Графики сигналов</w:t>
      </w:r>
    </w:p>
    <w:p>
      <w:pPr>
        <w:pStyle w:val="Normal"/>
        <w:spacing w:lineRule="auto" w:line="360" w:before="0" w:after="0"/>
        <w:jc w:val="center"/>
        <w:rPr/>
      </w:pPr>
      <w:r>
        <w:rPr/>
        <w:drawing>
          <wp:inline distT="0" distB="0" distL="0" distR="0">
            <wp:extent cx="5382260" cy="2592070"/>
            <wp:effectExtent l="0" t="0" r="0" b="0"/>
            <wp:docPr id="15"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0" descr=""/>
                    <pic:cNvPicPr>
                      <a:picLocks noChangeAspect="1" noChangeArrowheads="1"/>
                    </pic:cNvPicPr>
                  </pic:nvPicPr>
                  <pic:blipFill>
                    <a:blip r:embed="rId16"/>
                    <a:srcRect l="-13" t="-17" r="-13" b="-17"/>
                    <a:stretch>
                      <a:fillRect/>
                    </a:stretch>
                  </pic:blipFill>
                  <pic:spPr bwMode="auto">
                    <a:xfrm>
                      <a:off x="0" y="0"/>
                      <a:ext cx="5382260" cy="2592070"/>
                    </a:xfrm>
                    <a:prstGeom prst="rect">
                      <a:avLst/>
                    </a:prstGeom>
                  </pic:spPr>
                </pic:pic>
              </a:graphicData>
            </a:graphic>
          </wp:inline>
        </w:drawing>
      </w:r>
    </w:p>
    <w:p>
      <w:pPr>
        <w:pStyle w:val="Normal"/>
        <w:spacing w:lineRule="auto" w:line="360" w:before="0" w:after="0"/>
        <w:jc w:val="center"/>
        <w:rPr/>
      </w:pPr>
      <w:r>
        <w:rPr/>
        <w:t>Рис. 15. Фазовые портреты (для исходной системы и модели)</w:t>
      </w:r>
    </w:p>
    <w:p>
      <w:pPr>
        <w:pStyle w:val="Normal"/>
        <w:spacing w:lineRule="auto" w:line="360" w:before="0" w:after="0"/>
        <w:ind w:firstLine="709"/>
        <w:jc w:val="both"/>
        <w:rPr/>
      </w:pPr>
      <w:r>
        <w:rPr/>
        <w:t xml:space="preserve">Графики исходного сигнала и модели схожи при малых периодах и расходятся с течением времени. Сходство фазовых портретов подтверждает высокую точность построенной модели. Результат реконструкции зависит от формы исходного сигнала (в данном случае удачно выбрана функция) и выбора параметров реконструкции: размерности вектора состояния (разбиение вектора на 500 дает достаточную точность) и степени полинома. Чем больше </w:t>
      </w:r>
      <w:r>
        <w:rPr/>
      </w:r>
      <m:oMath xmlns:m="http://schemas.openxmlformats.org/officeDocument/2006/math">
        <m:r>
          <w:rPr>
            <w:rFonts w:ascii="Cambria Math" w:hAnsi="Cambria Math"/>
          </w:rPr>
          <m:t xml:space="preserve">n</m:t>
        </m:r>
      </m:oMath>
      <w:r>
        <w:rPr/>
        <w:t xml:space="preserve"> и </w:t>
      </w:r>
      <w:r>
        <w:rPr/>
      </w:r>
      <m:oMath xmlns:m="http://schemas.openxmlformats.org/officeDocument/2006/math">
        <m:r>
          <w:rPr>
            <w:rFonts w:ascii="Cambria Math" w:hAnsi="Cambria Math"/>
          </w:rPr>
          <m:t xml:space="preserve">ν</m:t>
        </m:r>
      </m:oMath>
      <w:r>
        <w:rPr/>
        <w:t>, тем точнее результат.</w:t>
      </w:r>
    </w:p>
    <w:p>
      <w:pPr>
        <w:pStyle w:val="Normal"/>
        <w:spacing w:lineRule="auto" w:line="360" w:before="0" w:after="0"/>
        <w:ind w:firstLine="709"/>
        <w:jc w:val="both"/>
        <w:rPr/>
      </w:pPr>
      <w:r>
        <w:rPr>
          <w:b/>
        </w:rPr>
        <w:t>Время выполнения работы</w:t>
      </w:r>
      <w:r>
        <w:rPr/>
        <w:t xml:space="preserve"> – 4 академических часа.</w:t>
      </w:r>
    </w:p>
    <w:p>
      <w:pPr>
        <w:pStyle w:val="Style18"/>
        <w:spacing w:lineRule="auto" w:line="360" w:before="0" w:after="0"/>
        <w:ind w:firstLine="720"/>
        <w:jc w:val="both"/>
        <w:rPr/>
      </w:pPr>
      <w:r>
        <w:rPr>
          <w:b/>
          <w:sz w:val="28"/>
          <w:szCs w:val="28"/>
        </w:rPr>
        <w:t>Контрольные вопросы</w:t>
      </w:r>
    </w:p>
    <w:p>
      <w:pPr>
        <w:pStyle w:val="Normal"/>
        <w:spacing w:lineRule="auto" w:line="360" w:before="0" w:after="0"/>
        <w:ind w:firstLine="709"/>
        <w:jc w:val="both"/>
        <w:rPr/>
      </w:pPr>
      <w:r>
        <w:rPr/>
        <w:t>1. Приведите примеры временных рядов. Какие системы их генерируют?</w:t>
      </w:r>
    </w:p>
    <w:p>
      <w:pPr>
        <w:pStyle w:val="Normal"/>
        <w:spacing w:lineRule="auto" w:line="360" w:before="0" w:after="0"/>
        <w:ind w:firstLine="709"/>
        <w:jc w:val="both"/>
        <w:rPr/>
      </w:pPr>
      <w:r>
        <w:rPr/>
        <w:t>2. Что понимается под реконструкцией математической модели системы? Какова цель реконструкции?</w:t>
      </w:r>
    </w:p>
    <w:p>
      <w:pPr>
        <w:pStyle w:val="Normal"/>
        <w:spacing w:lineRule="auto" w:line="360" w:before="0" w:after="0"/>
        <w:ind w:firstLine="709"/>
        <w:jc w:val="both"/>
        <w:rPr/>
      </w:pPr>
      <w:r>
        <w:rPr/>
        <w:t>3. Что такое «переменная состояния» системы? Приведите примеры.</w:t>
      </w:r>
    </w:p>
    <w:p>
      <w:pPr>
        <w:pStyle w:val="Normal"/>
        <w:spacing w:lineRule="auto" w:line="360" w:before="0" w:after="0"/>
        <w:ind w:firstLine="709"/>
        <w:jc w:val="both"/>
        <w:rPr/>
      </w:pPr>
      <w:r>
        <w:rPr/>
        <w:t>4. Как восстанавливаются неизвестные переменные состояния при реконструкции?</w:t>
      </w:r>
    </w:p>
    <w:p>
      <w:pPr>
        <w:pStyle w:val="Normal"/>
        <w:spacing w:lineRule="auto" w:line="360" w:before="0" w:after="0"/>
        <w:ind w:firstLine="709"/>
        <w:jc w:val="both"/>
        <w:rPr/>
      </w:pPr>
      <w:r>
        <w:rPr/>
        <w:t>5. Перечислите основные этапы реконструкции математической модели системы.</w:t>
      </w:r>
      <w:r>
        <w:br w:type="page"/>
      </w:r>
    </w:p>
    <w:p>
      <w:pPr>
        <w:pStyle w:val="Normal"/>
        <w:spacing w:lineRule="auto" w:line="360" w:before="0" w:after="0"/>
        <w:jc w:val="center"/>
        <w:rPr/>
      </w:pPr>
      <w:r>
        <w:rPr>
          <w:b/>
          <w:bCs/>
        </w:rPr>
        <w:t>Лабораторная работа №4</w:t>
      </w:r>
      <w:r>
        <w:rPr/>
        <w:br/>
      </w:r>
      <w:r>
        <w:rPr>
          <w:b/>
          <w:bCs/>
        </w:rPr>
        <w:t>Исследование процесса принятия решения в условиях неопределенности</w:t>
      </w:r>
    </w:p>
    <w:p>
      <w:pPr>
        <w:pStyle w:val="Normal"/>
        <w:jc w:val="center"/>
        <w:rPr/>
      </w:pPr>
      <w:r>
        <w:rPr/>
      </w:r>
    </w:p>
    <w:p>
      <w:pPr>
        <w:pStyle w:val="Normal"/>
        <w:spacing w:lineRule="auto" w:line="360" w:before="0" w:after="0"/>
        <w:ind w:firstLine="709"/>
        <w:jc w:val="both"/>
        <w:rPr/>
      </w:pPr>
      <w:r>
        <w:rPr>
          <w:b/>
        </w:rPr>
        <w:t>Цель работы</w:t>
      </w:r>
      <w:r>
        <w:rPr/>
        <w:t xml:space="preserve"> – Разработка и исследование алгоритма принятия решения в условиях неопределенности.</w:t>
      </w:r>
    </w:p>
    <w:p>
      <w:pPr>
        <w:pStyle w:val="Normal"/>
        <w:spacing w:lineRule="auto" w:line="360" w:before="0" w:after="0"/>
        <w:ind w:firstLine="709"/>
        <w:jc w:val="both"/>
        <w:rPr/>
      </w:pPr>
      <w:r>
        <w:rPr/>
      </w:r>
    </w:p>
    <w:p>
      <w:pPr>
        <w:pStyle w:val="Heading2"/>
        <w:numPr>
          <w:ilvl w:val="1"/>
          <w:numId w:val="1"/>
        </w:numPr>
        <w:spacing w:lineRule="auto" w:line="360" w:before="0" w:after="0"/>
        <w:jc w:val="center"/>
        <w:rPr>
          <w:rFonts w:ascii="Times New Roman" w:hAnsi="Times New Roman" w:cs="Times New Roman"/>
        </w:rPr>
      </w:pPr>
      <w:r>
        <w:rPr>
          <w:rFonts w:cs="Times New Roman" w:ascii="Times New Roman" w:hAnsi="Times New Roman"/>
        </w:rPr>
        <w:t>Теоретическая часть</w:t>
      </w:r>
    </w:p>
    <w:p>
      <w:pPr>
        <w:pStyle w:val="Normal"/>
        <w:spacing w:lineRule="auto" w:line="360" w:before="0" w:after="0"/>
        <w:ind w:firstLine="709"/>
        <w:jc w:val="both"/>
        <w:rPr/>
      </w:pPr>
      <w:r>
        <w:rPr>
          <w:bCs/>
          <w:iCs/>
        </w:rPr>
        <w:t>Системный анализ занимается изучением проблемной ситуации, выяснением её причин, выработкой вариантов её устранения, принятием решения и организацией дальнейшего функционирования системы, разрешающего проблемную ситуацию.</w:t>
      </w:r>
    </w:p>
    <w:p>
      <w:pPr>
        <w:pStyle w:val="Normal"/>
        <w:spacing w:lineRule="auto" w:line="360" w:before="0" w:after="0"/>
        <w:ind w:firstLine="709"/>
        <w:jc w:val="both"/>
        <w:rPr>
          <w:rFonts w:eastAsia="TimesNewRoman;Arial Unicode MS"/>
        </w:rPr>
      </w:pPr>
      <w:r>
        <w:rPr>
          <w:bCs/>
          <w:iCs/>
        </w:rPr>
        <w:t>Под принятием решения понимается выбор одного или нескольких вариантов решения проблемы из некоторого исходного множества вариантов (альтернатив). Последствием принятия решения назовем событие (исход), на возможность появления которого влияет данное решение.</w:t>
      </w:r>
      <w:r>
        <w:rPr>
          <w:rFonts w:eastAsia="TimesNewRoman;Arial Unicode MS"/>
        </w:rPr>
        <w:t xml:space="preserve"> Лицо, принимающее решение (ЛПР) – субъект, задающий приоритеты, в интересах которого принимается решение. Как правило, ЛПР стремится получить наилучшее (оптимальное, удовлетворительное) с его точки зрения решение.</w:t>
      </w:r>
    </w:p>
    <w:p>
      <w:pPr>
        <w:pStyle w:val="Normal"/>
        <w:spacing w:lineRule="auto" w:line="360" w:before="0" w:after="0"/>
        <w:ind w:firstLine="709"/>
        <w:jc w:val="both"/>
        <w:rPr/>
      </w:pPr>
      <w:r>
        <w:rPr>
          <w:bCs/>
        </w:rPr>
        <w:t>Задача принятия решений возникает в том и только в том случае, когда</w:t>
      </w:r>
      <w:r>
        <w:rPr/>
        <w:t>:</w:t>
      </w:r>
    </w:p>
    <w:p>
      <w:pPr>
        <w:pStyle w:val="Normal"/>
        <w:numPr>
          <w:ilvl w:val="1"/>
          <w:numId w:val="7"/>
        </w:numPr>
        <w:tabs>
          <w:tab w:val="clear" w:pos="708"/>
          <w:tab w:val="left" w:pos="-4320" w:leader="none"/>
        </w:tabs>
        <w:spacing w:lineRule="auto" w:line="360" w:before="0" w:after="0"/>
        <w:ind w:left="1080" w:hanging="360"/>
        <w:jc w:val="both"/>
        <w:rPr/>
      </w:pPr>
      <w:r>
        <w:rPr/>
        <w:t xml:space="preserve">существует цель, которую нужно достичь, </w:t>
      </w:r>
    </w:p>
    <w:p>
      <w:pPr>
        <w:pStyle w:val="Normal"/>
        <w:numPr>
          <w:ilvl w:val="1"/>
          <w:numId w:val="7"/>
        </w:numPr>
        <w:tabs>
          <w:tab w:val="clear" w:pos="708"/>
          <w:tab w:val="left" w:pos="-4320" w:leader="none"/>
        </w:tabs>
        <w:spacing w:lineRule="auto" w:line="360" w:before="0" w:after="0"/>
        <w:ind w:left="1080" w:hanging="360"/>
        <w:jc w:val="both"/>
        <w:rPr/>
      </w:pPr>
      <w:r>
        <w:rPr/>
        <w:t>возможны различные способы ее достижения,</w:t>
      </w:r>
    </w:p>
    <w:p>
      <w:pPr>
        <w:pStyle w:val="Normal"/>
        <w:numPr>
          <w:ilvl w:val="1"/>
          <w:numId w:val="7"/>
        </w:numPr>
        <w:tabs>
          <w:tab w:val="clear" w:pos="708"/>
          <w:tab w:val="left" w:pos="-4320" w:leader="none"/>
          <w:tab w:val="left" w:pos="1080" w:leader="none"/>
        </w:tabs>
        <w:spacing w:lineRule="auto" w:line="360" w:before="0" w:after="0"/>
        <w:ind w:left="0" w:firstLine="720"/>
        <w:jc w:val="both"/>
        <w:rPr/>
      </w:pPr>
      <w:r>
        <w:rPr/>
        <w:t xml:space="preserve">имеется множество факторов, определяющих ценность различных альтернатив или вероятность успеха каждой из них. </w:t>
      </w:r>
    </w:p>
    <w:p>
      <w:pPr>
        <w:pStyle w:val="Normal"/>
        <w:spacing w:lineRule="auto" w:line="360" w:before="0" w:after="0"/>
        <w:ind w:firstLine="709"/>
        <w:jc w:val="both"/>
        <w:rPr/>
      </w:pPr>
      <w:r>
        <w:rPr/>
        <w:t>С различными альтернативами могут быть связаны различные затраты и различные вероятности успеха. В общем случае эти затраты и вероятности могут быть неизвестны, поэтому принятие решений часто сопряжено с неопределенностью. Кроме того, решения принимаются в условиях действия большого числа факторов (экономических, технических, социальных, личных и др.), которые могут быть различны для разных альтернатив.</w:t>
      </w:r>
    </w:p>
    <w:p>
      <w:pPr>
        <w:pStyle w:val="Normal"/>
        <w:spacing w:lineRule="auto" w:line="360" w:before="0" w:after="0"/>
        <w:ind w:firstLine="709"/>
        <w:jc w:val="both"/>
        <w:rPr/>
      </w:pPr>
      <w:r>
        <w:rPr>
          <w:rFonts w:eastAsia="TimesNewRoman;Arial Unicode MS"/>
        </w:rPr>
        <w:t xml:space="preserve">Пусть </w:t>
      </w:r>
      <w:r>
        <w:rPr/>
      </w:r>
      <m:oMath xmlns:m="http://schemas.openxmlformats.org/officeDocument/2006/math">
        <m:r>
          <w:rPr>
            <w:rFonts w:ascii="Cambria Math" w:hAnsi="Cambria Math"/>
          </w:rPr>
          <m:t xml:space="preserve">X</m:t>
        </m:r>
      </m:oMath>
      <w:r>
        <w:rPr>
          <w:rFonts w:eastAsia="TimesNewRoman;Arial Unicode MS"/>
        </w:rPr>
        <w:t xml:space="preserve"> – множество альтернатив (вариантов решения), </w:t>
      </w:r>
      <w:r>
        <w:rPr/>
      </w:r>
      <m:oMath xmlns:m="http://schemas.openxmlformats.org/officeDocument/2006/math">
        <m:r>
          <w:rPr>
            <w:rFonts w:ascii="Cambria Math" w:hAnsi="Cambria Math"/>
          </w:rPr>
          <m:t xml:space="preserve">Y</m:t>
        </m:r>
      </m:oMath>
      <w:r>
        <w:rPr>
          <w:rFonts w:eastAsia="TimesNewRoman;Arial Unicode MS"/>
        </w:rPr>
        <w:t xml:space="preserve"> – множество возможных результатов (исходов). Предполагается существование причинной связи между выбором некоторой альтернативы </w:t>
      </w:r>
      <w:r>
        <w:rPr/>
      </w:r>
      <m:oMath xmlns:m="http://schemas.openxmlformats.org/officeDocument/2006/math">
        <m:sSub>
          <m:e>
            <m:r>
              <w:rPr>
                <w:rFonts w:ascii="Cambria Math" w:hAnsi="Cambria Math"/>
              </w:rPr>
              <m:t xml:space="preserve">x</m:t>
            </m:r>
          </m:e>
          <m:sub>
            <m:r>
              <w:rPr>
                <w:rFonts w:ascii="Cambria Math" w:hAnsi="Cambria Math"/>
              </w:rPr>
              <m:t xml:space="preserve">i</m:t>
            </m:r>
          </m:sub>
        </m:sSub>
        <m:r>
          <w:rPr>
            <w:rFonts w:ascii="Cambria Math" w:hAnsi="Cambria Math"/>
          </w:rPr>
          <m:t xml:space="preserve">∈</m:t>
        </m:r>
        <m:r>
          <w:rPr>
            <w:rFonts w:ascii="Cambria Math" w:hAnsi="Cambria Math"/>
          </w:rPr>
          <m:t xml:space="preserve">X</m:t>
        </m:r>
      </m:oMath>
      <w:r>
        <w:rPr>
          <w:rFonts w:eastAsia="TimesNewRoman;Arial Unicode MS"/>
        </w:rPr>
        <w:t xml:space="preserve"> и наступлением соответствующего исхода </w:t>
      </w:r>
      <w:r>
        <w:rPr/>
      </w:r>
      <m:oMath xmlns:m="http://schemas.openxmlformats.org/officeDocument/2006/math">
        <m:sSub>
          <m:e>
            <m:r>
              <w:rPr>
                <w:rFonts w:ascii="Cambria Math" w:hAnsi="Cambria Math"/>
              </w:rPr>
              <m:t xml:space="preserve">y</m:t>
            </m:r>
          </m:e>
          <m:sub>
            <m:r>
              <w:rPr>
                <w:rFonts w:ascii="Cambria Math" w:hAnsi="Cambria Math"/>
              </w:rPr>
              <m:t xml:space="preserve">j</m:t>
            </m:r>
          </m:sub>
        </m:sSub>
        <m:r>
          <w:rPr>
            <w:rFonts w:ascii="Cambria Math" w:hAnsi="Cambria Math"/>
          </w:rPr>
          <m:t xml:space="preserve">∈</m:t>
        </m:r>
        <m:r>
          <w:rPr>
            <w:rFonts w:ascii="Cambria Math" w:hAnsi="Cambria Math"/>
          </w:rPr>
          <m:t xml:space="preserve">Y</m:t>
        </m:r>
      </m:oMath>
      <w:r>
        <w:rPr>
          <w:rFonts w:eastAsia="TimesNewRoman;Arial Unicode MS"/>
        </w:rPr>
        <w:t>. Кроме того, предполагается наличие механизма оценки качества такого выбора (обычно по качеству исхода). Поэтому в процессе принятия решения требуется выбрать наилучшую альтернативу, для которой соответствующий исход имеет наилучшую оценку качества.</w:t>
      </w:r>
    </w:p>
    <w:p>
      <w:pPr>
        <w:pStyle w:val="Normal"/>
        <w:spacing w:lineRule="auto" w:line="360" w:before="0" w:after="0"/>
        <w:ind w:firstLine="709"/>
        <w:jc w:val="both"/>
        <w:rPr/>
      </w:pPr>
      <w:r>
        <w:rPr>
          <w:rFonts w:eastAsia="TimesNewRoman;Arial Unicode MS"/>
        </w:rPr>
        <w:t>Связь альтернатив с исходами может иметь разный характер (с разной степенью неопределенности).</w:t>
      </w:r>
    </w:p>
    <w:p>
      <w:pPr>
        <w:pStyle w:val="Normal"/>
        <w:spacing w:lineRule="auto" w:line="360" w:before="0" w:after="0"/>
        <w:ind w:firstLine="709"/>
        <w:jc w:val="both"/>
        <w:rPr>
          <w:rFonts w:eastAsia="Times New Roman"/>
          <w:lang w:eastAsia="ru-RU"/>
        </w:rPr>
      </w:pPr>
      <w:r>
        <w:rPr>
          <w:rFonts w:eastAsia="TimesNewRoman;Arial Unicode MS"/>
        </w:rPr>
        <w:t xml:space="preserve">В случае детерминированной связи альтернатив с исходами (случай определенности) существует </w:t>
      </w:r>
      <w:r>
        <w:rPr>
          <w:rFonts w:eastAsia="Times New Roman"/>
          <w:lang w:eastAsia="ru-RU"/>
        </w:rPr>
        <w:t xml:space="preserve">однозначное отображение </w:t>
      </w:r>
      <w:r>
        <w:rPr/>
      </w:r>
      <m:oMath xmlns:m="http://schemas.openxmlformats.org/officeDocument/2006/math">
        <m:r>
          <w:rPr>
            <w:rFonts w:ascii="Cambria Math" w:hAnsi="Cambria Math"/>
          </w:rPr>
          <m:t xml:space="preserve">X</m:t>
        </m:r>
        <m:limUpp>
          <m:e>
            <m:r>
              <w:rPr>
                <w:rFonts w:ascii="Cambria Math" w:hAnsi="Cambria Math"/>
              </w:rPr>
              <m:t xml:space="preserve">→</m:t>
            </m:r>
          </m:e>
          <m:lim>
            <m:r>
              <w:rPr>
                <w:rFonts w:ascii="Cambria Math" w:hAnsi="Cambria Math"/>
              </w:rPr>
              <m:t xml:space="preserve">ϕ</m:t>
            </m:r>
          </m:lim>
        </m:limUpp>
        <m:r>
          <w:rPr>
            <w:rFonts w:ascii="Cambria Math" w:hAnsi="Cambria Math"/>
          </w:rPr>
          <m:t xml:space="preserve">Y</m:t>
        </m:r>
      </m:oMath>
      <w:r>
        <w:rPr>
          <w:rFonts w:eastAsia="Times New Roman"/>
          <w:lang w:eastAsia="ru-RU"/>
        </w:rPr>
        <w:t xml:space="preserve">, т.е. </w:t>
      </w:r>
      <w:r>
        <w:rPr/>
      </w:r>
      <m:oMath xmlns:m="http://schemas.openxmlformats.org/officeDocument/2006/math">
        <m:r>
          <w:rPr>
            <w:rFonts w:ascii="Cambria Math" w:hAnsi="Cambria Math"/>
          </w:rPr>
          <m:t xml:space="preserve">y</m:t>
        </m:r>
        <m:r>
          <w:rPr>
            <w:rFonts w:ascii="Cambria Math" w:hAnsi="Cambria Math"/>
          </w:rPr>
          <m:t xml:space="preserve">=</m:t>
        </m:r>
        <m:r>
          <w:rPr>
            <w:rFonts w:ascii="Cambria Math" w:hAnsi="Cambria Math"/>
          </w:rPr>
          <m:t xml:space="preserve">ϕ</m:t>
        </m:r>
        <m:d>
          <m:dPr>
            <m:begChr m:val="("/>
            <m:endChr m:val=")"/>
          </m:dPr>
          <m:e>
            <m:r>
              <w:rPr>
                <w:rFonts w:ascii="Cambria Math" w:hAnsi="Cambria Math"/>
              </w:rPr>
              <m:t xml:space="preserve">x</m:t>
            </m:r>
          </m:e>
        </m:d>
      </m:oMath>
      <w:r>
        <w:rPr>
          <w:rFonts w:eastAsia="Times New Roman"/>
          <w:lang w:eastAsia="ru-RU"/>
        </w:rPr>
        <w:t xml:space="preserve">, </w:t>
      </w:r>
      <w:r>
        <w:rPr/>
      </w:r>
      <m:oMath xmlns:m="http://schemas.openxmlformats.org/officeDocument/2006/math">
        <m:r>
          <w:rPr>
            <w:rFonts w:ascii="Cambria Math" w:hAnsi="Cambria Math"/>
          </w:rPr>
          <m:t xml:space="preserve">x</m:t>
        </m:r>
        <m:r>
          <w:rPr>
            <w:rFonts w:ascii="Cambria Math" w:hAnsi="Cambria Math"/>
          </w:rPr>
          <m:t xml:space="preserve">∈</m:t>
        </m:r>
        <m:r>
          <w:rPr>
            <w:rFonts w:ascii="Cambria Math" w:hAnsi="Cambria Math"/>
          </w:rPr>
          <m:t xml:space="preserve">X</m:t>
        </m:r>
      </m:oMath>
      <w:r>
        <w:rPr>
          <w:rFonts w:eastAsia="TimesNewRoman;Arial Unicode MS"/>
        </w:rPr>
        <w:t xml:space="preserve">, </w:t>
      </w:r>
      <w:r>
        <w:rPr/>
      </w:r>
      <m:oMath xmlns:m="http://schemas.openxmlformats.org/officeDocument/2006/math">
        <m:r>
          <w:rPr>
            <w:rFonts w:ascii="Cambria Math" w:hAnsi="Cambria Math"/>
          </w:rPr>
          <m:t xml:space="preserve">y</m:t>
        </m:r>
        <m:r>
          <w:rPr>
            <w:rFonts w:ascii="Cambria Math" w:hAnsi="Cambria Math"/>
          </w:rPr>
          <m:t xml:space="preserve">∈</m:t>
        </m:r>
        <m:r>
          <w:rPr>
            <w:rFonts w:ascii="Cambria Math" w:hAnsi="Cambria Math"/>
          </w:rPr>
          <m:t xml:space="preserve">Y</m:t>
        </m:r>
      </m:oMath>
      <w:r>
        <w:rPr>
          <w:rFonts w:eastAsia="TimesNewRoman;Arial Unicode MS"/>
        </w:rPr>
        <w:t>.</w:t>
      </w:r>
    </w:p>
    <w:p>
      <w:pPr>
        <w:pStyle w:val="Normal"/>
        <w:spacing w:lineRule="auto" w:line="360" w:before="0" w:after="0"/>
        <w:ind w:firstLine="709"/>
        <w:jc w:val="both"/>
        <w:rPr>
          <w:rFonts w:eastAsia="TimesNewRoman;Arial Unicode MS"/>
        </w:rPr>
      </w:pPr>
      <w:r>
        <w:rPr>
          <w:rFonts w:eastAsia="TimesNewRoman;Arial Unicode MS"/>
        </w:rPr>
        <w:t xml:space="preserve">При вероятностном характере связи выбор </w:t>
      </w:r>
      <w:r>
        <w:rPr/>
      </w:r>
      <m:oMath xmlns:m="http://schemas.openxmlformats.org/officeDocument/2006/math">
        <m:r>
          <w:rPr>
            <w:rFonts w:ascii="Cambria Math" w:hAnsi="Cambria Math"/>
          </w:rPr>
          <m:t xml:space="preserve">x</m:t>
        </m:r>
      </m:oMath>
      <w:r>
        <w:rPr>
          <w:rFonts w:eastAsia="TimesNewRoman;Arial Unicode MS"/>
        </w:rPr>
        <w:t xml:space="preserve"> определяет некоторую плотность распределения вероятностей на множестве </w:t>
      </w:r>
      <w:r>
        <w:rPr/>
      </w:r>
      <m:oMath xmlns:m="http://schemas.openxmlformats.org/officeDocument/2006/math">
        <m:r>
          <w:rPr>
            <w:rFonts w:ascii="Cambria Math" w:hAnsi="Cambria Math"/>
          </w:rPr>
          <m:t xml:space="preserve">Y</m:t>
        </m:r>
      </m:oMath>
      <w:r>
        <w:rPr>
          <w:rFonts w:eastAsia="TimesNewRoman;Arial Unicode MS"/>
        </w:rPr>
        <w:t xml:space="preserve">. В этом случае выбор </w:t>
      </w:r>
      <w:r>
        <w:rPr>
          <w:rFonts w:eastAsia="TimesNewRoman;Arial Unicode MS"/>
          <w:i/>
        </w:rPr>
        <w:t>х</w:t>
      </w:r>
      <w:r>
        <w:rPr>
          <w:rFonts w:eastAsia="TimesNewRoman;Arial Unicode MS"/>
        </w:rPr>
        <w:t xml:space="preserve"> уже не гарантирует наступление определенного исхода </w:t>
      </w:r>
      <w:r>
        <w:rPr/>
      </w:r>
      <m:oMath xmlns:m="http://schemas.openxmlformats.org/officeDocument/2006/math">
        <m:sSub>
          <m:e>
            <m:r>
              <w:rPr>
                <w:rFonts w:ascii="Cambria Math" w:hAnsi="Cambria Math"/>
              </w:rPr>
              <m:t xml:space="preserve">y</m:t>
            </m:r>
          </m:e>
          <m:sub>
            <m:r>
              <w:rPr>
                <w:rFonts w:ascii="Cambria Math" w:hAnsi="Cambria Math"/>
              </w:rPr>
              <m:t xml:space="preserve">j</m:t>
            </m:r>
          </m:sub>
        </m:sSub>
        <m:r>
          <w:rPr>
            <w:rFonts w:ascii="Cambria Math" w:hAnsi="Cambria Math"/>
          </w:rPr>
          <m:t xml:space="preserve">∈</m:t>
        </m:r>
        <m:r>
          <w:rPr>
            <w:rFonts w:ascii="Cambria Math" w:hAnsi="Cambria Math"/>
          </w:rPr>
          <m:t xml:space="preserve">Y</m:t>
        </m:r>
      </m:oMath>
      <w:r>
        <w:rPr>
          <w:rFonts w:eastAsia="TimesNewRoman;Arial Unicode MS"/>
        </w:rPr>
        <w:t>, а сама задача называется задачей принятия решений в условиях риска.</w:t>
      </w:r>
    </w:p>
    <w:p>
      <w:pPr>
        <w:pStyle w:val="Normal"/>
        <w:spacing w:lineRule="auto" w:line="360" w:before="0" w:after="0"/>
        <w:ind w:firstLine="709"/>
        <w:jc w:val="both"/>
        <w:rPr/>
      </w:pPr>
      <w:r>
        <w:rPr>
          <w:rFonts w:eastAsia="TimesNewRoman;Arial Unicode MS"/>
        </w:rPr>
        <w:t>Третий вид связи альтернатив с исходами реализуется в задачах принятия решений в условиях полной неопределенности. При этом предполагается, что информация вероятностного характера отсутствует.</w:t>
      </w:r>
    </w:p>
    <w:p>
      <w:pPr>
        <w:pStyle w:val="Normal"/>
        <w:spacing w:lineRule="auto" w:line="360" w:before="0" w:after="0"/>
        <w:ind w:firstLine="720"/>
        <w:jc w:val="both"/>
        <w:rPr/>
      </w:pPr>
      <w:r>
        <w:rPr>
          <w:bCs/>
          <w:iCs/>
        </w:rPr>
        <w:t>Приемы и методы системного анализа в первую очередь направлены на выдвижение альтернативных вариантов решения проблемы, выявление масштабов неопределенности по каждому варианту и сопоставление вариантов по их эффективности.</w:t>
      </w:r>
    </w:p>
    <w:p>
      <w:pPr>
        <w:pStyle w:val="Normal"/>
        <w:spacing w:lineRule="auto" w:line="360" w:before="0" w:after="0"/>
        <w:ind w:firstLine="709"/>
        <w:jc w:val="both"/>
        <w:rPr/>
      </w:pPr>
      <w:r>
        <w:rPr/>
        <w:t xml:space="preserve">Мерой эффективности решения является </w:t>
      </w:r>
      <w:r>
        <w:rPr>
          <w:bCs/>
        </w:rPr>
        <w:t>показатель эффективности</w:t>
      </w:r>
      <w:r>
        <w:rPr/>
        <w:t xml:space="preserve"> </w:t>
      </w:r>
      <w:r>
        <w:rPr>
          <w:iCs/>
        </w:rPr>
        <w:t>ПЭ</w:t>
      </w:r>
      <w:r>
        <w:rPr/>
        <w:t>:</w:t>
      </w:r>
    </w:p>
    <w:p>
      <w:pPr>
        <w:pStyle w:val="Normal"/>
        <w:spacing w:lineRule="auto" w:line="360" w:before="0" w:after="0"/>
        <w:jc w:val="center"/>
        <w:rPr>
          <w:lang w:val="en-US"/>
        </w:rPr>
      </w:pPr>
      <w:r>
        <w:rPr/>
      </w:r>
      <m:oMathPara xmlns:m="http://schemas.openxmlformats.org/officeDocument/2006/math">
        <m:oMathParaPr>
          <m:jc m:val="center"/>
        </m:oMathParaPr>
        <m:oMath>
          <m:r>
            <w:rPr>
              <w:rFonts w:ascii="Cambria Math" w:hAnsi="Cambria Math"/>
            </w:rPr>
            <m:t xml:space="preserve">ПЭ</m:t>
          </m:r>
          <m:r>
            <w:rPr>
              <w:rFonts w:ascii="Cambria Math" w:hAnsi="Cambria Math"/>
            </w:rPr>
            <m:t xml:space="preserve">=</m:t>
          </m:r>
          <m:r>
            <w:rPr>
              <w:rFonts w:ascii="Cambria Math" w:hAnsi="Cambria Math"/>
            </w:rPr>
            <m:t xml:space="preserve">F</m:t>
          </m:r>
          <m:d>
            <m:dPr>
              <m:begChr m:val="("/>
              <m:endChr m:val=")"/>
            </m:dPr>
            <m:e>
              <m:r>
                <w:rPr>
                  <w:rFonts w:ascii="Cambria Math" w:hAnsi="Cambria Math"/>
                </w:rPr>
                <m:t xml:space="preserve">ef</m:t>
              </m:r>
              <m:d>
                <m:dPr>
                  <m:begChr m:val="("/>
                  <m:endChr m:val=")"/>
                </m:dPr>
                <m:e>
                  <m:r>
                    <w:rPr>
                      <w:rFonts w:ascii="Cambria Math" w:hAnsi="Cambria Math"/>
                    </w:rPr>
                    <m:t xml:space="preserve">s</m:t>
                  </m:r>
                </m:e>
              </m:d>
              <m:r>
                <w:rPr>
                  <w:rFonts w:ascii="Cambria Math" w:hAnsi="Cambria Math"/>
                </w:rPr>
                <m:t xml:space="preserve">,</m:t>
              </m:r>
              <m:r>
                <w:rPr>
                  <w:rFonts w:ascii="Cambria Math" w:hAnsi="Cambria Math"/>
                </w:rPr>
                <m:t xml:space="preserve">r</m:t>
              </m:r>
              <m:d>
                <m:dPr>
                  <m:begChr m:val="("/>
                  <m:endChr m:val=")"/>
                </m:dPr>
                <m:e>
                  <m:r>
                    <w:rPr>
                      <w:rFonts w:ascii="Cambria Math" w:hAnsi="Cambria Math"/>
                    </w:rPr>
                    <m:t xml:space="preserve">s</m:t>
                  </m:r>
                </m:e>
              </m:d>
              <m:r>
                <w:rPr>
                  <w:rFonts w:ascii="Cambria Math" w:hAnsi="Cambria Math"/>
                </w:rPr>
                <m:t xml:space="preserve">,</m:t>
              </m:r>
              <m:r>
                <w:rPr>
                  <w:rFonts w:ascii="Cambria Math" w:hAnsi="Cambria Math"/>
                </w:rPr>
                <m:t xml:space="preserve">t</m:t>
              </m:r>
              <m:d>
                <m:dPr>
                  <m:begChr m:val="("/>
                  <m:endChr m:val=")"/>
                </m:dPr>
                <m:e>
                  <m:r>
                    <w:rPr>
                      <w:rFonts w:ascii="Cambria Math" w:hAnsi="Cambria Math"/>
                    </w:rPr>
                    <m:t xml:space="preserve">s</m:t>
                  </m:r>
                </m:e>
              </m:d>
            </m:e>
          </m:d>
          <m:r>
            <w:rPr>
              <w:rFonts w:ascii="Cambria Math" w:hAnsi="Cambria Math"/>
            </w:rPr>
            <m:t xml:space="preserve">,</m:t>
          </m:r>
        </m:oMath>
      </m:oMathPara>
    </w:p>
    <w:p>
      <w:pPr>
        <w:pStyle w:val="Normal"/>
        <w:spacing w:lineRule="auto" w:line="360" w:before="0" w:after="0"/>
        <w:jc w:val="both"/>
        <w:rPr/>
      </w:pPr>
      <w:r>
        <w:rPr/>
        <w:t xml:space="preserve">который является функцией трех факторов: </w:t>
      </w:r>
    </w:p>
    <w:p>
      <w:pPr>
        <w:pStyle w:val="Normal"/>
        <w:numPr>
          <w:ilvl w:val="1"/>
          <w:numId w:val="7"/>
        </w:numPr>
        <w:tabs>
          <w:tab w:val="clear" w:pos="708"/>
          <w:tab w:val="left" w:pos="-4320" w:leader="none"/>
          <w:tab w:val="left" w:pos="720" w:leader="none"/>
        </w:tabs>
        <w:spacing w:lineRule="auto" w:line="360" w:before="0" w:after="0"/>
        <w:ind w:left="1080" w:hanging="360"/>
        <w:jc w:val="both"/>
        <w:rPr/>
      </w:pPr>
      <w:r>
        <w:rPr/>
        <w:t>полезного эффекта решения (</w:t>
      </w:r>
      <w:r>
        <w:rPr/>
      </w:r>
      <m:oMath xmlns:m="http://schemas.openxmlformats.org/officeDocument/2006/math">
        <m:r>
          <w:rPr>
            <w:rFonts w:ascii="Cambria Math" w:hAnsi="Cambria Math"/>
          </w:rPr>
          <m:t xml:space="preserve">ef</m:t>
        </m:r>
      </m:oMath>
      <w:r>
        <w:rPr/>
        <w:t xml:space="preserve">), </w:t>
      </w:r>
    </w:p>
    <w:p>
      <w:pPr>
        <w:pStyle w:val="Normal"/>
        <w:numPr>
          <w:ilvl w:val="1"/>
          <w:numId w:val="7"/>
        </w:numPr>
        <w:tabs>
          <w:tab w:val="clear" w:pos="708"/>
          <w:tab w:val="left" w:pos="-4320" w:leader="none"/>
          <w:tab w:val="left" w:pos="720" w:leader="none"/>
        </w:tabs>
        <w:spacing w:lineRule="auto" w:line="360" w:before="0" w:after="0"/>
        <w:ind w:left="1080" w:hanging="360"/>
        <w:jc w:val="both"/>
        <w:rPr/>
      </w:pPr>
      <w:r>
        <w:rPr/>
        <w:t>затрат ресурсов на реализацию решения (</w:t>
      </w:r>
      <w:r>
        <w:rPr/>
      </w:r>
      <m:oMath xmlns:m="http://schemas.openxmlformats.org/officeDocument/2006/math">
        <m:r>
          <w:rPr>
            <w:rFonts w:ascii="Cambria Math" w:hAnsi="Cambria Math"/>
          </w:rPr>
          <m:t xml:space="preserve">r</m:t>
        </m:r>
      </m:oMath>
      <w:r>
        <w:rPr/>
        <w:t xml:space="preserve">), </w:t>
      </w:r>
    </w:p>
    <w:p>
      <w:pPr>
        <w:pStyle w:val="Normal"/>
        <w:numPr>
          <w:ilvl w:val="1"/>
          <w:numId w:val="7"/>
        </w:numPr>
        <w:tabs>
          <w:tab w:val="clear" w:pos="708"/>
          <w:tab w:val="left" w:pos="-4320" w:leader="none"/>
          <w:tab w:val="left" w:pos="720" w:leader="none"/>
        </w:tabs>
        <w:spacing w:lineRule="auto" w:line="360" w:before="0" w:after="0"/>
        <w:ind w:left="1080" w:hanging="360"/>
        <w:jc w:val="both"/>
        <w:rPr/>
      </w:pPr>
      <w:r>
        <w:rPr/>
        <w:t>затрат времени на его реализацию (</w:t>
      </w:r>
      <w:r>
        <w:rPr/>
      </w:r>
      <m:oMath xmlns:m="http://schemas.openxmlformats.org/officeDocument/2006/math">
        <m:r>
          <w:rPr>
            <w:rFonts w:ascii="Cambria Math" w:hAnsi="Cambria Math"/>
          </w:rPr>
          <m:t xml:space="preserve">t</m:t>
        </m:r>
      </m:oMath>
      <w:r>
        <w:rPr/>
        <w:t xml:space="preserve">). </w:t>
      </w:r>
    </w:p>
    <w:p>
      <w:pPr>
        <w:pStyle w:val="Normal"/>
        <w:spacing w:lineRule="auto" w:line="360" w:before="0" w:after="0"/>
        <w:ind w:firstLine="709"/>
        <w:jc w:val="both"/>
        <w:rPr/>
      </w:pPr>
      <w:r>
        <w:rPr/>
        <w:t xml:space="preserve">В свою очередь, эти факторы зависят от принятой стратегии </w:t>
      </w:r>
      <w:r>
        <w:rPr/>
      </w:r>
      <m:oMath xmlns:m="http://schemas.openxmlformats.org/officeDocument/2006/math">
        <m:r>
          <w:rPr>
            <w:rFonts w:ascii="Cambria Math" w:hAnsi="Cambria Math"/>
          </w:rPr>
          <m:t xml:space="preserve">S</m:t>
        </m:r>
      </m:oMath>
      <w:r>
        <w:rPr/>
        <w:t xml:space="preserve"> реализации решения.</w:t>
      </w:r>
    </w:p>
    <w:p>
      <w:pPr>
        <w:pStyle w:val="Normal"/>
        <w:spacing w:lineRule="auto" w:line="360" w:before="0" w:after="0"/>
        <w:ind w:firstLine="709"/>
        <w:jc w:val="both"/>
        <w:rPr/>
      </w:pPr>
      <w:r>
        <w:rPr/>
        <w:t xml:space="preserve">В зависимости от того, какие факторы интересуют ЛПР, список аргументов может быть изменен. Например, затраты ресурсов </w:t>
      </w:r>
      <w:r>
        <w:rPr/>
      </w:r>
      <m:oMath xmlns:m="http://schemas.openxmlformats.org/officeDocument/2006/math">
        <m:r>
          <w:rPr>
            <w:rFonts w:ascii="Cambria Math" w:hAnsi="Cambria Math"/>
          </w:rPr>
          <m:t xml:space="preserve">r</m:t>
        </m:r>
        <m:d>
          <m:dPr>
            <m:begChr m:val="("/>
            <m:endChr m:val=")"/>
          </m:dPr>
          <m:e>
            <m:r>
              <w:rPr>
                <w:rFonts w:ascii="Cambria Math" w:hAnsi="Cambria Math"/>
              </w:rPr>
              <m:t xml:space="preserve">s</m:t>
            </m:r>
          </m:e>
        </m:d>
      </m:oMath>
      <w:r>
        <w:rPr/>
        <w:t xml:space="preserve"> могут быть представлены в виде вектора:</w:t>
      </w:r>
    </w:p>
    <w:p>
      <w:pPr>
        <w:pStyle w:val="Normal"/>
        <w:spacing w:lineRule="auto" w:line="360" w:before="0" w:after="0"/>
        <w:jc w:val="center"/>
        <w:rPr/>
      </w:pPr>
      <w:r>
        <w:rPr/>
      </w:r>
      <m:oMathPara xmlns:m="http://schemas.openxmlformats.org/officeDocument/2006/math">
        <m:oMathParaPr>
          <m:jc m:val="center"/>
        </m:oMathParaPr>
        <m:oMath>
          <m:r>
            <w:rPr>
              <w:rFonts w:ascii="Cambria Math" w:hAnsi="Cambria Math"/>
            </w:rPr>
            <m:t xml:space="preserve">r</m:t>
          </m:r>
          <m:d>
            <m:dPr>
              <m:begChr m:val="("/>
              <m:endChr m:val=")"/>
            </m:dPr>
            <m:e>
              <m:r>
                <w:rPr>
                  <w:rFonts w:ascii="Cambria Math" w:hAnsi="Cambria Math"/>
                </w:rPr>
                <m:t xml:space="preserve">s</m:t>
              </m:r>
            </m:e>
          </m:d>
          <m:r>
            <w:rPr>
              <w:rFonts w:ascii="Cambria Math" w:hAnsi="Cambria Math"/>
            </w:rPr>
            <m:t xml:space="preserve">=</m:t>
          </m:r>
          <m:r>
            <w:rPr>
              <w:rFonts w:ascii="Cambria Math" w:hAnsi="Cambria Math"/>
            </w:rPr>
            <m:t xml:space="preserve">{</m:t>
          </m:r>
          <m:r>
            <w:rPr>
              <w:rFonts w:ascii="Cambria Math" w:hAnsi="Cambria Math"/>
            </w:rPr>
            <m:t xml:space="preserve">r</m:t>
          </m:r>
          <m:r>
            <w:rPr>
              <w:rFonts w:ascii="Cambria Math" w:hAnsi="Cambria Math"/>
            </w:rPr>
            <m:t xml:space="preserve">1</m:t>
          </m:r>
          <m:d>
            <m:dPr>
              <m:begChr m:val="("/>
              <m:endChr m:val=")"/>
            </m:dPr>
            <m:e>
              <m:r>
                <w:rPr>
                  <w:rFonts w:ascii="Cambria Math" w:hAnsi="Cambria Math"/>
                </w:rPr>
                <m:t xml:space="preserve">s</m:t>
              </m:r>
            </m:e>
          </m:d>
          <m:r>
            <w:rPr>
              <w:rFonts w:ascii="Cambria Math" w:hAnsi="Cambria Math"/>
            </w:rPr>
            <m:t xml:space="preserve">,</m:t>
          </m:r>
          <m:r>
            <w:rPr>
              <w:rFonts w:ascii="Cambria Math" w:hAnsi="Cambria Math"/>
            </w:rPr>
            <m:t xml:space="preserve">r</m:t>
          </m:r>
          <m:r>
            <w:rPr>
              <w:rFonts w:ascii="Cambria Math" w:hAnsi="Cambria Math"/>
            </w:rPr>
            <m:t xml:space="preserve">2</m:t>
          </m:r>
          <m:d>
            <m:dPr>
              <m:begChr m:val="("/>
              <m:endChr m:val=")"/>
            </m:dPr>
            <m:e>
              <m:r>
                <w:rPr>
                  <w:rFonts w:ascii="Cambria Math" w:hAnsi="Cambria Math"/>
                </w:rPr>
                <m:t xml:space="preserve">s</m:t>
              </m:r>
            </m:e>
          </m:d>
          <m:r>
            <w:rPr>
              <w:rFonts w:ascii="Cambria Math" w:hAnsi="Cambria Math"/>
            </w:rPr>
            <m:t xml:space="preserve">,</m:t>
          </m:r>
          <m:r>
            <w:rPr>
              <w:rFonts w:ascii="Cambria Math" w:hAnsi="Cambria Math"/>
            </w:rPr>
            <m:t xml:space="preserve">r</m:t>
          </m:r>
          <m:r>
            <w:rPr>
              <w:rFonts w:ascii="Cambria Math" w:hAnsi="Cambria Math"/>
            </w:rPr>
            <m:t xml:space="preserve">3</m:t>
          </m:r>
          <m:d>
            <m:dPr>
              <m:begChr m:val="("/>
              <m:endChr m:val=")"/>
            </m:dPr>
            <m:e>
              <m:r>
                <w:rPr>
                  <w:rFonts w:ascii="Cambria Math" w:hAnsi="Cambria Math"/>
                </w:rPr>
                <m:t xml:space="preserve">s</m:t>
              </m:r>
            </m:e>
          </m:d>
          <m:r>
            <w:rPr>
              <w:rFonts w:ascii="Cambria Math" w:hAnsi="Cambria Math"/>
            </w:rPr>
            <m:t xml:space="preserve">,</m:t>
          </m:r>
          <m:r>
            <w:rPr>
              <w:rFonts w:ascii="Cambria Math" w:hAnsi="Cambria Math"/>
            </w:rPr>
            <m:t xml:space="preserve">…</m:t>
          </m:r>
          <m:r>
            <w:rPr>
              <w:rFonts w:ascii="Cambria Math" w:hAnsi="Cambria Math"/>
            </w:rPr>
            <m:t xml:space="preserve">}</m:t>
          </m:r>
          <m:r>
            <w:rPr>
              <w:rFonts w:ascii="Cambria Math" w:hAnsi="Cambria Math"/>
            </w:rPr>
            <m:t xml:space="preserve">,</m:t>
          </m:r>
        </m:oMath>
      </m:oMathPara>
    </w:p>
    <w:p>
      <w:pPr>
        <w:pStyle w:val="Normal"/>
        <w:spacing w:lineRule="auto" w:line="360" w:before="0" w:after="0"/>
        <w:jc w:val="both"/>
        <w:rPr/>
      </w:pPr>
      <w:r>
        <w:rPr/>
        <w:t>каждая из компонентов которого соответствует определенному типу ресурсов.</w:t>
      </w:r>
    </w:p>
    <w:p>
      <w:pPr>
        <w:pStyle w:val="Normal"/>
        <w:spacing w:lineRule="auto" w:line="360" w:before="0" w:after="0"/>
        <w:ind w:firstLine="709"/>
        <w:jc w:val="both"/>
        <w:rPr/>
      </w:pPr>
      <w:r>
        <w:rPr/>
        <w:t xml:space="preserve">Факторы </w:t>
      </w:r>
      <w:r>
        <w:rPr/>
      </w:r>
      <m:oMath xmlns:m="http://schemas.openxmlformats.org/officeDocument/2006/math">
        <m:r>
          <w:rPr>
            <w:rFonts w:ascii="Cambria Math" w:hAnsi="Cambria Math"/>
          </w:rPr>
          <m:t xml:space="preserve">ef</m:t>
        </m:r>
      </m:oMath>
      <w:r>
        <w:rPr/>
        <w:t xml:space="preserve">, </w:t>
      </w:r>
      <w:r>
        <w:rPr/>
      </w:r>
      <m:oMath xmlns:m="http://schemas.openxmlformats.org/officeDocument/2006/math">
        <m:r>
          <w:rPr>
            <w:rFonts w:ascii="Cambria Math" w:hAnsi="Cambria Math"/>
          </w:rPr>
          <m:t xml:space="preserve">r</m:t>
        </m:r>
      </m:oMath>
      <w:r>
        <w:rPr/>
        <w:t xml:space="preserve">, </w:t>
      </w:r>
      <w:r>
        <w:rPr/>
      </w:r>
      <m:oMath xmlns:m="http://schemas.openxmlformats.org/officeDocument/2006/math">
        <m:r>
          <w:rPr>
            <w:rFonts w:ascii="Cambria Math" w:hAnsi="Cambria Math"/>
          </w:rPr>
          <m:t xml:space="preserve">t</m:t>
        </m:r>
      </m:oMath>
      <w:r>
        <w:rPr/>
        <w:t xml:space="preserve"> могут носить не только количественный, но и качественный характер. Форма их описания зависит от предметной области, от возможности их оценки и требований к точности. Количественные оценки являются более объективными, однако они не всегда бывают известны.</w:t>
      </w:r>
    </w:p>
    <w:p>
      <w:pPr>
        <w:pStyle w:val="Normal"/>
        <w:spacing w:lineRule="auto" w:line="360" w:before="0" w:after="0"/>
        <w:ind w:firstLine="709"/>
        <w:jc w:val="both"/>
        <w:rPr/>
      </w:pPr>
      <w:r>
        <w:rPr/>
        <w:t xml:space="preserve">Выбор подходящего решения из множества альтернативных решений основывается на одной из </w:t>
      </w:r>
      <w:r>
        <w:rPr>
          <w:bCs/>
        </w:rPr>
        <w:t>концепций: пригодности, оптимальности, адаптивности.</w:t>
      </w:r>
    </w:p>
    <w:p>
      <w:pPr>
        <w:pStyle w:val="Normal"/>
        <w:spacing w:lineRule="auto" w:line="360" w:before="0" w:after="0"/>
        <w:ind w:firstLine="709"/>
        <w:jc w:val="both"/>
        <w:rPr/>
      </w:pPr>
      <w:r>
        <w:rPr/>
        <w:t>При использовании концепции пригодности приемлемым считается любое решение, обеспечивающее значение показателя эффективности не хуже заданного. Эта концепция требует, как правило, меньших затрат времени на поиск решения.</w:t>
      </w:r>
    </w:p>
    <w:p>
      <w:pPr>
        <w:pStyle w:val="Normal"/>
        <w:spacing w:lineRule="auto" w:line="360" w:before="0" w:after="0"/>
        <w:ind w:firstLine="709"/>
        <w:jc w:val="both"/>
        <w:rPr/>
      </w:pPr>
      <w:r>
        <w:rPr/>
        <w:t xml:space="preserve">В концепции оптимальности из всего множества альтернативных решений должно быть выбрано только то, которое приводит к «наилучшему» значению </w:t>
      </w:r>
      <w:r>
        <w:rPr>
          <w:iCs/>
        </w:rPr>
        <w:t>ПЭ</w:t>
      </w:r>
      <w:r>
        <w:rPr/>
        <w:t>. Поэтому задача системного анализа при принятии решений состоит в проведении необходимого анализа неопределённостей (и / или ограничений) и формулировании некоторой оптимизационной задачи, например,</w:t>
      </w:r>
    </w:p>
    <w:p>
      <w:pPr>
        <w:pStyle w:val="Normal"/>
        <w:spacing w:lineRule="auto" w:line="360" w:before="0" w:after="0"/>
        <w:ind w:firstLine="709"/>
        <w:jc w:val="center"/>
        <w:rPr>
          <w:lang w:val="en-US"/>
        </w:rPr>
      </w:pPr>
      <w:r>
        <w:rPr/>
      </w:r>
      <m:oMathPara xmlns:m="http://schemas.openxmlformats.org/officeDocument/2006/math">
        <m:oMathParaPr>
          <m:jc m:val="center"/>
        </m:oMathParaPr>
        <m:oMath>
          <m:r>
            <w:rPr>
              <w:rFonts w:ascii="Cambria Math" w:hAnsi="Cambria Math"/>
            </w:rPr>
            <m:t xml:space="preserve">ПЭ</m:t>
          </m:r>
          <m:d>
            <m:dPr>
              <m:begChr m:val="("/>
              <m:endChr m:val=")"/>
            </m:dPr>
            <m:e>
              <m:r>
                <w:rPr>
                  <w:rFonts w:ascii="Cambria Math" w:hAnsi="Cambria Math"/>
                </w:rPr>
                <m:t xml:space="preserve">ef</m:t>
              </m:r>
              <m:d>
                <m:dPr>
                  <m:begChr m:val="("/>
                  <m:endChr m:val=")"/>
                </m:dPr>
                <m:e>
                  <m:r>
                    <w:rPr>
                      <w:rFonts w:ascii="Cambria Math" w:hAnsi="Cambria Math"/>
                    </w:rPr>
                    <m:t xml:space="preserve">s</m:t>
                  </m:r>
                </m:e>
              </m:d>
              <m:r>
                <w:rPr>
                  <w:rFonts w:ascii="Cambria Math" w:hAnsi="Cambria Math"/>
                </w:rPr>
                <m:t xml:space="preserve">,</m:t>
              </m:r>
              <m:r>
                <w:rPr>
                  <w:rFonts w:ascii="Cambria Math" w:hAnsi="Cambria Math"/>
                </w:rPr>
                <m:t xml:space="preserve">r</m:t>
              </m:r>
              <m:d>
                <m:dPr>
                  <m:begChr m:val="("/>
                  <m:endChr m:val=")"/>
                </m:dPr>
                <m:e>
                  <m:r>
                    <w:rPr>
                      <w:rFonts w:ascii="Cambria Math" w:hAnsi="Cambria Math"/>
                    </w:rPr>
                    <m:t xml:space="preserve">s</m:t>
                  </m:r>
                </m:e>
              </m:d>
              <m:r>
                <w:rPr>
                  <w:rFonts w:ascii="Cambria Math" w:hAnsi="Cambria Math"/>
                </w:rPr>
                <m:t xml:space="preserve">,</m:t>
              </m:r>
              <m:r>
                <w:rPr>
                  <w:rFonts w:ascii="Cambria Math" w:hAnsi="Cambria Math"/>
                </w:rPr>
                <m:t xml:space="preserve">t</m:t>
              </m:r>
              <m:d>
                <m:dPr>
                  <m:begChr m:val="("/>
                  <m:endChr m:val=")"/>
                </m:dPr>
                <m:e>
                  <m:r>
                    <w:rPr>
                      <w:rFonts w:ascii="Cambria Math" w:hAnsi="Cambria Math"/>
                    </w:rPr>
                    <m:t xml:space="preserve">s</m:t>
                  </m:r>
                </m:e>
              </m:d>
            </m:e>
          </m:d>
          <m:r>
            <w:rPr>
              <w:rFonts w:ascii="Cambria Math" w:hAnsi="Cambria Math"/>
            </w:rPr>
            <m:t xml:space="preserve">→</m:t>
          </m:r>
          <m:limLow>
            <m:e>
              <m:r>
                <m:rPr>
                  <m:lit/>
                  <m:nor/>
                </m:rPr>
                <w:rPr>
                  <w:rFonts w:ascii="Cambria Math" w:hAnsi="Cambria Math"/>
                </w:rPr>
                <m:t xml:space="preserve">max</m:t>
              </m:r>
            </m:e>
            <m:lim>
              <m:r>
                <w:rPr>
                  <w:rFonts w:ascii="Cambria Math" w:hAnsi="Cambria Math"/>
                </w:rPr>
                <m:t xml:space="preserve">i</m:t>
              </m:r>
            </m:lim>
          </m:limLow>
          <m:r>
            <w:rPr>
              <w:rFonts w:ascii="Cambria Math" w:hAnsi="Cambria Math"/>
            </w:rPr>
            <m:t xml:space="preserve">,</m:t>
          </m:r>
          <m:r>
            <w:rPr>
              <w:rFonts w:ascii="Cambria Math" w:hAnsi="Cambria Math"/>
            </w:rPr>
            <m:t xml:space="preserve">i</m:t>
          </m:r>
          <m:r>
            <w:rPr>
              <w:rFonts w:ascii="Cambria Math" w:hAnsi="Cambria Math"/>
            </w:rPr>
            <m:t xml:space="preserve">=</m:t>
          </m:r>
          <m:r>
            <w:rPr>
              <w:rFonts w:ascii="Cambria Math" w:hAnsi="Cambria Math"/>
            </w:rPr>
            <m:t xml:space="preserve">1</m:t>
          </m:r>
          <m:r>
            <w:rPr>
              <w:rFonts w:ascii="Cambria Math" w:hAnsi="Cambria Math"/>
            </w:rPr>
            <m:t xml:space="preserve">,</m:t>
          </m:r>
          <m:r>
            <w:rPr>
              <w:rFonts w:ascii="Cambria Math" w:hAnsi="Cambria Math"/>
            </w:rPr>
            <m:t xml:space="preserve">…</m:t>
          </m:r>
          <m:r>
            <w:rPr>
              <w:rFonts w:ascii="Cambria Math" w:hAnsi="Cambria Math"/>
            </w:rPr>
            <m:t xml:space="preserve">,</m:t>
          </m:r>
          <m:r>
            <w:rPr>
              <w:rFonts w:ascii="Cambria Math" w:hAnsi="Cambria Math"/>
            </w:rPr>
            <m:t xml:space="preserve">m</m:t>
          </m:r>
          <m:r>
            <w:rPr>
              <w:rFonts w:ascii="Cambria Math" w:hAnsi="Cambria Math"/>
            </w:rPr>
            <m:t xml:space="preserve">.</m:t>
          </m:r>
        </m:oMath>
      </m:oMathPara>
    </w:p>
    <w:p>
      <w:pPr>
        <w:pStyle w:val="Normal"/>
        <w:spacing w:lineRule="auto" w:line="360" w:before="0" w:after="0"/>
        <w:ind w:firstLine="709"/>
        <w:jc w:val="both"/>
        <w:rPr/>
      </w:pPr>
      <w:r>
        <w:rPr/>
        <w:t xml:space="preserve">Здесь </w:t>
      </w:r>
      <w:r>
        <w:rPr/>
      </w:r>
      <m:oMath xmlns:m="http://schemas.openxmlformats.org/officeDocument/2006/math">
        <m:r>
          <w:rPr>
            <w:rFonts w:ascii="Cambria Math" w:hAnsi="Cambria Math"/>
          </w:rPr>
          <m:t xml:space="preserve">m</m:t>
        </m:r>
      </m:oMath>
      <w:r>
        <w:rPr/>
        <w:t xml:space="preserve"> – множество вариантов решения. </w:t>
      </w:r>
    </w:p>
    <w:p>
      <w:pPr>
        <w:pStyle w:val="Normal"/>
        <w:spacing w:lineRule="auto" w:line="360" w:before="0" w:after="0"/>
        <w:ind w:firstLine="709"/>
        <w:jc w:val="both"/>
        <w:rPr/>
      </w:pPr>
      <w:r>
        <w:rPr/>
        <w:t>Данная концепция гарантирует выбор наилучшего решения из числа альтернативных (но нужен критерий оптимальности, который определяет функцию цели).</w:t>
      </w:r>
    </w:p>
    <w:p>
      <w:pPr>
        <w:pStyle w:val="Normal"/>
        <w:spacing w:lineRule="auto" w:line="360" w:before="0" w:after="0"/>
        <w:ind w:firstLine="709"/>
        <w:jc w:val="both"/>
        <w:rPr/>
      </w:pPr>
      <w:r>
        <w:rPr/>
        <w:t>В концепции адаптивности выбор приемлемого решения может меняться с изменением внешних условий или характеристик предметной области. Она обладает большей гибкостью, но требует реализации более сложных критериев выбора, основанных на прогнозировании изменения ситуации.</w:t>
      </w:r>
    </w:p>
    <w:p>
      <w:pPr>
        <w:pStyle w:val="Normal"/>
        <w:spacing w:lineRule="auto" w:line="360" w:before="0" w:after="0"/>
        <w:ind w:firstLine="709"/>
        <w:jc w:val="both"/>
        <w:rPr/>
      </w:pPr>
      <w:r>
        <w:rPr>
          <w:bCs/>
        </w:rPr>
        <w:t xml:space="preserve">В случае невозможности использования количественных оценок </w:t>
      </w:r>
      <w:r>
        <w:rPr>
          <w:bCs/>
          <w:iCs/>
        </w:rPr>
        <w:t>ПЭ</w:t>
      </w:r>
      <w:r>
        <w:rPr>
          <w:bCs/>
        </w:rPr>
        <w:t xml:space="preserve"> необходимо </w:t>
      </w:r>
      <w:r>
        <w:rPr/>
        <w:t xml:space="preserve">применять нечеткие понятия и осуществлять операции с использованием нечетких логических правил. </w:t>
      </w:r>
      <w:r>
        <w:rPr>
          <w:bCs/>
        </w:rPr>
        <w:t>Их основными особенностями являются следующие:</w:t>
      </w:r>
    </w:p>
    <w:p>
      <w:pPr>
        <w:pStyle w:val="Normal"/>
        <w:numPr>
          <w:ilvl w:val="0"/>
          <w:numId w:val="8"/>
        </w:numPr>
        <w:tabs>
          <w:tab w:val="clear" w:pos="708"/>
          <w:tab w:val="left" w:pos="1080" w:leader="none"/>
        </w:tabs>
        <w:spacing w:lineRule="auto" w:line="360" w:before="0" w:after="0"/>
        <w:ind w:left="0" w:firstLine="720"/>
        <w:jc w:val="both"/>
        <w:rPr/>
      </w:pPr>
      <w:r>
        <w:rPr/>
        <w:t xml:space="preserve">правила принятия решений являются условными высказываниями типа «если …, то …», которые реализуются с помощью механизма логического вывода; </w:t>
      </w:r>
    </w:p>
    <w:p>
      <w:pPr>
        <w:pStyle w:val="Normal"/>
        <w:numPr>
          <w:ilvl w:val="0"/>
          <w:numId w:val="8"/>
        </w:numPr>
        <w:tabs>
          <w:tab w:val="clear" w:pos="708"/>
          <w:tab w:val="left" w:pos="1080" w:leader="none"/>
        </w:tabs>
        <w:spacing w:lineRule="auto" w:line="360" w:before="0" w:after="0"/>
        <w:ind w:left="0" w:firstLine="720"/>
        <w:jc w:val="both"/>
        <w:rPr/>
      </w:pPr>
      <w:r>
        <w:rPr/>
        <w:t xml:space="preserve">вместо одного четкого обобщенного правила нечеткая логика оперирует с множеством частных правил для каждого локального набора данных, для каждой регулируемой величины, для каждой цели управления; </w:t>
      </w:r>
    </w:p>
    <w:p>
      <w:pPr>
        <w:pStyle w:val="Normal"/>
        <w:numPr>
          <w:ilvl w:val="0"/>
          <w:numId w:val="8"/>
        </w:numPr>
        <w:tabs>
          <w:tab w:val="clear" w:pos="708"/>
          <w:tab w:val="left" w:pos="1080" w:leader="none"/>
        </w:tabs>
        <w:spacing w:lineRule="auto" w:line="360" w:before="0" w:after="0"/>
        <w:ind w:left="0" w:firstLine="720"/>
        <w:jc w:val="both"/>
        <w:rPr/>
      </w:pPr>
      <w:r>
        <w:rPr/>
        <w:t>правила поведения формулируются в форме нечетких условных рассуждений «если …, то …».</w:t>
      </w:r>
    </w:p>
    <w:p>
      <w:pPr>
        <w:pStyle w:val="Normal"/>
        <w:spacing w:lineRule="auto" w:line="360" w:before="0" w:after="0"/>
        <w:ind w:firstLine="709"/>
        <w:jc w:val="both"/>
        <w:rPr/>
      </w:pPr>
      <w:r>
        <w:rPr/>
        <w:t xml:space="preserve">Поэтому, если выбор альтернатив осуществляется в условиях неопределенности и отсутствуют четкие оценки </w:t>
      </w:r>
      <w:r>
        <w:rPr>
          <w:iCs/>
        </w:rPr>
        <w:t>ПЭ</w:t>
      </w:r>
      <w:r>
        <w:rPr/>
        <w:t xml:space="preserve"> для каждого варианта, то для принятия решения необходимо применять совокупность нечетких логических правил.</w:t>
      </w:r>
    </w:p>
    <w:p>
      <w:pPr>
        <w:pStyle w:val="Normal"/>
        <w:spacing w:lineRule="auto" w:line="360" w:before="0" w:after="0"/>
        <w:ind w:firstLine="709"/>
        <w:jc w:val="both"/>
        <w:rPr/>
      </w:pPr>
      <w:r>
        <w:rPr/>
      </w:r>
    </w:p>
    <w:p>
      <w:pPr>
        <w:pStyle w:val="Normal"/>
        <w:spacing w:lineRule="auto" w:line="360" w:before="0" w:after="0"/>
        <w:ind w:firstLine="709"/>
        <w:jc w:val="both"/>
        <w:rPr/>
      </w:pPr>
      <w:r>
        <w:rPr/>
      </w:r>
    </w:p>
    <w:p>
      <w:pPr>
        <w:pStyle w:val="Normal"/>
        <w:spacing w:lineRule="auto" w:line="360" w:before="0" w:after="0"/>
        <w:ind w:firstLine="709"/>
        <w:jc w:val="both"/>
        <w:rPr/>
      </w:pPr>
      <w:r>
        <w:rPr/>
      </w:r>
    </w:p>
    <w:p>
      <w:pPr>
        <w:pStyle w:val="Normal"/>
        <w:spacing w:lineRule="auto" w:line="360" w:before="0" w:after="0"/>
        <w:ind w:firstLine="709"/>
        <w:jc w:val="both"/>
        <w:rPr/>
      </w:pPr>
      <w:r>
        <w:rPr/>
      </w:r>
    </w:p>
    <w:p>
      <w:pPr>
        <w:pStyle w:val="Heading2"/>
        <w:numPr>
          <w:ilvl w:val="1"/>
          <w:numId w:val="1"/>
        </w:numPr>
        <w:spacing w:lineRule="auto" w:line="360" w:before="0" w:after="0"/>
        <w:jc w:val="center"/>
        <w:rPr>
          <w:rFonts w:ascii="Times New Roman" w:hAnsi="Times New Roman" w:cs="Times New Roman"/>
        </w:rPr>
      </w:pPr>
      <w:r>
        <w:rPr>
          <w:rFonts w:cs="Times New Roman" w:ascii="Times New Roman" w:hAnsi="Times New Roman"/>
        </w:rPr>
        <w:t>Практическая часть</w:t>
      </w:r>
    </w:p>
    <w:p>
      <w:pPr>
        <w:pStyle w:val="Normal"/>
        <w:spacing w:lineRule="auto" w:line="360" w:before="0" w:after="0"/>
        <w:ind w:firstLine="709"/>
        <w:jc w:val="both"/>
        <w:rPr/>
      </w:pPr>
      <w:r>
        <w:rPr>
          <w:b/>
        </w:rPr>
        <w:t>Задание</w:t>
      </w:r>
      <w:r>
        <w:rPr/>
        <w:t>:</w:t>
      </w:r>
    </w:p>
    <w:p>
      <w:pPr>
        <w:pStyle w:val="Normal"/>
        <w:numPr>
          <w:ilvl w:val="0"/>
          <w:numId w:val="10"/>
        </w:numPr>
        <w:tabs>
          <w:tab w:val="clear" w:pos="708"/>
          <w:tab w:val="left" w:pos="-5760" w:leader="none"/>
        </w:tabs>
        <w:spacing w:lineRule="auto" w:line="360" w:before="0" w:after="0"/>
        <w:ind w:left="1080" w:hanging="360"/>
        <w:jc w:val="both"/>
        <w:rPr/>
      </w:pPr>
      <w:r>
        <w:rPr>
          <w:bCs/>
        </w:rPr>
        <w:t>формализовать задачу принятия решений в заданной предметной области;</w:t>
      </w:r>
    </w:p>
    <w:p>
      <w:pPr>
        <w:pStyle w:val="Normal"/>
        <w:numPr>
          <w:ilvl w:val="0"/>
          <w:numId w:val="10"/>
        </w:numPr>
        <w:tabs>
          <w:tab w:val="clear" w:pos="708"/>
          <w:tab w:val="left" w:pos="-5760" w:leader="none"/>
        </w:tabs>
        <w:spacing w:lineRule="auto" w:line="360" w:before="0" w:after="0"/>
        <w:ind w:left="1080" w:hanging="360"/>
        <w:jc w:val="both"/>
        <w:rPr/>
      </w:pPr>
      <w:r>
        <w:rPr>
          <w:bCs/>
        </w:rPr>
        <w:t>разработать алгоритм принятия и оценки эффективности решения в условиях многокритериальности;</w:t>
      </w:r>
    </w:p>
    <w:p>
      <w:pPr>
        <w:pStyle w:val="Normal"/>
        <w:numPr>
          <w:ilvl w:val="0"/>
          <w:numId w:val="10"/>
        </w:numPr>
        <w:tabs>
          <w:tab w:val="clear" w:pos="708"/>
          <w:tab w:val="left" w:pos="-5760" w:leader="none"/>
        </w:tabs>
        <w:spacing w:lineRule="auto" w:line="360" w:before="0" w:after="0"/>
        <w:ind w:left="1080" w:hanging="360"/>
        <w:jc w:val="both"/>
        <w:rPr/>
      </w:pPr>
      <w:r>
        <w:rPr>
          <w:bCs/>
        </w:rPr>
        <w:t>реализовать нечеткий логический вывод при принятии решения в условиях неопределенности.</w:t>
      </w:r>
    </w:p>
    <w:p>
      <w:pPr>
        <w:pStyle w:val="Normal"/>
        <w:spacing w:lineRule="auto" w:line="360" w:before="0" w:after="0"/>
        <w:ind w:firstLine="709"/>
        <w:jc w:val="both"/>
        <w:rPr/>
      </w:pPr>
      <w:r>
        <w:rPr>
          <w:b/>
        </w:rPr>
        <w:t>Исходные данные</w:t>
      </w:r>
      <w:r>
        <w:rPr/>
        <w:t>: система, средствами которой формируется и реализуется решение.</w:t>
      </w:r>
    </w:p>
    <w:p>
      <w:pPr>
        <w:pStyle w:val="Normal"/>
        <w:spacing w:lineRule="auto" w:line="360" w:before="0" w:after="0"/>
        <w:ind w:firstLine="709"/>
        <w:jc w:val="both"/>
        <w:rPr/>
      </w:pPr>
      <w:r>
        <w:rPr/>
        <w:t>Система может быть организационной, технической, смешанной (комбинированной). В общем случае решение принимается управляющей подсистемой, а реализуется – исполнительной.</w:t>
      </w:r>
    </w:p>
    <w:p>
      <w:pPr>
        <w:pStyle w:val="Normal"/>
        <w:spacing w:lineRule="auto" w:line="360" w:before="0" w:after="0"/>
        <w:ind w:firstLine="709"/>
        <w:jc w:val="both"/>
        <w:rPr/>
      </w:pPr>
      <w:r>
        <w:rPr/>
      </w:r>
    </w:p>
    <w:p>
      <w:pPr>
        <w:pStyle w:val="Normal"/>
        <w:spacing w:lineRule="auto" w:line="360" w:before="0" w:after="0"/>
        <w:ind w:firstLine="709"/>
        <w:jc w:val="both"/>
        <w:rPr>
          <w:b/>
          <w:b/>
        </w:rPr>
      </w:pPr>
      <w:r>
        <w:rPr>
          <w:b/>
        </w:rPr>
        <w:t>Требования к отчету.</w:t>
      </w:r>
    </w:p>
    <w:p>
      <w:pPr>
        <w:pStyle w:val="Normal"/>
        <w:spacing w:lineRule="auto" w:line="360" w:before="0" w:after="0"/>
        <w:ind w:firstLine="709"/>
        <w:jc w:val="both"/>
        <w:rPr/>
      </w:pPr>
      <w:r>
        <w:rPr/>
        <w:t xml:space="preserve"> </w:t>
      </w:r>
      <w:r>
        <w:rPr/>
        <w:t>Отчет должен содержать постановку задачи, исходные данные, описание процесса принятия решений, выявленные риски (неопределенная информация), блок-схему алгоритма, оценку эффективности выбранного варианта решения, необходимые иллюстративные материалы, выводы.</w:t>
      </w:r>
    </w:p>
    <w:p>
      <w:pPr>
        <w:pStyle w:val="Normal"/>
        <w:spacing w:lineRule="auto" w:line="360" w:before="0" w:after="0"/>
        <w:ind w:firstLine="709"/>
        <w:jc w:val="both"/>
        <w:rPr>
          <w:b/>
          <w:b/>
          <w:bCs/>
        </w:rPr>
      </w:pPr>
      <w:r>
        <w:rPr>
          <w:b/>
          <w:bCs/>
        </w:rPr>
        <w:t>Требования к защите</w:t>
      </w:r>
    </w:p>
    <w:p>
      <w:pPr>
        <w:pStyle w:val="Normal"/>
        <w:spacing w:lineRule="auto" w:line="360" w:before="0" w:after="0"/>
        <w:ind w:firstLine="709"/>
        <w:jc w:val="both"/>
        <w:rPr/>
      </w:pPr>
      <w:r>
        <w:rPr/>
        <w:t>Защита лабораторной работы происходит индивидуально. Система оценки – рейтинговая.</w:t>
      </w:r>
    </w:p>
    <w:p>
      <w:pPr>
        <w:pStyle w:val="Normal"/>
        <w:spacing w:lineRule="auto" w:line="360" w:before="0" w:after="0"/>
        <w:ind w:firstLine="709"/>
        <w:jc w:val="both"/>
        <w:rPr/>
      </w:pPr>
      <w:r>
        <w:rPr/>
        <w:t>Критерии оценки:</w:t>
      </w:r>
    </w:p>
    <w:p>
      <w:pPr>
        <w:pStyle w:val="Normal"/>
        <w:numPr>
          <w:ilvl w:val="0"/>
          <w:numId w:val="17"/>
        </w:numPr>
        <w:spacing w:lineRule="auto" w:line="360" w:before="0" w:after="0"/>
        <w:jc w:val="both"/>
        <w:rPr/>
      </w:pPr>
      <w:r>
        <w:rPr/>
        <w:t>корректность выбора входных и выходных переменных;</w:t>
      </w:r>
    </w:p>
    <w:p>
      <w:pPr>
        <w:pStyle w:val="Normal"/>
        <w:numPr>
          <w:ilvl w:val="0"/>
          <w:numId w:val="17"/>
        </w:numPr>
        <w:spacing w:lineRule="auto" w:line="360" w:before="0" w:after="0"/>
        <w:jc w:val="both"/>
        <w:rPr/>
      </w:pPr>
      <w:r>
        <w:rPr/>
        <w:t>глубина проработки уровней шкал для всех переменных;</w:t>
      </w:r>
    </w:p>
    <w:p>
      <w:pPr>
        <w:pStyle w:val="Normal"/>
        <w:numPr>
          <w:ilvl w:val="0"/>
          <w:numId w:val="17"/>
        </w:numPr>
        <w:spacing w:lineRule="auto" w:line="360" w:before="0" w:after="0"/>
        <w:jc w:val="both"/>
        <w:rPr/>
      </w:pPr>
      <w:r>
        <w:rPr/>
        <w:t>эффективность разработанной системы нечёткого вывода;</w:t>
      </w:r>
    </w:p>
    <w:p>
      <w:pPr>
        <w:pStyle w:val="Normal"/>
        <w:numPr>
          <w:ilvl w:val="0"/>
          <w:numId w:val="17"/>
        </w:numPr>
        <w:spacing w:lineRule="auto" w:line="360" w:before="0" w:after="0"/>
        <w:jc w:val="both"/>
        <w:rPr/>
      </w:pPr>
      <w:r>
        <w:rPr/>
        <w:t>качество отчета;</w:t>
      </w:r>
    </w:p>
    <w:p>
      <w:pPr>
        <w:pStyle w:val="Normal"/>
        <w:numPr>
          <w:ilvl w:val="0"/>
          <w:numId w:val="17"/>
        </w:numPr>
        <w:spacing w:lineRule="auto" w:line="360" w:before="0" w:after="0"/>
        <w:jc w:val="both"/>
        <w:rPr/>
      </w:pPr>
      <w:r>
        <w:rPr/>
        <w:t>качество ответов на контрольные вопросы;</w:t>
      </w:r>
    </w:p>
    <w:p>
      <w:pPr>
        <w:pStyle w:val="Normal"/>
        <w:numPr>
          <w:ilvl w:val="0"/>
          <w:numId w:val="17"/>
        </w:numPr>
        <w:spacing w:lineRule="auto" w:line="360" w:before="0" w:after="0"/>
        <w:jc w:val="both"/>
        <w:rPr/>
      </w:pPr>
      <w:r>
        <w:rPr/>
        <w:t>срок выполнения работы.</w:t>
      </w:r>
    </w:p>
    <w:p>
      <w:pPr>
        <w:pStyle w:val="Normal"/>
        <w:spacing w:lineRule="auto" w:line="360" w:before="0" w:after="0"/>
        <w:ind w:firstLine="709"/>
        <w:jc w:val="both"/>
        <w:rPr>
          <w:b/>
          <w:b/>
        </w:rPr>
      </w:pPr>
      <w:r>
        <w:rPr>
          <w:b/>
        </w:rPr>
        <w:t>Пример реализации нечеткого логического вывода в системе информационной безопасности</w:t>
      </w:r>
    </w:p>
    <w:p>
      <w:pPr>
        <w:pStyle w:val="Normal"/>
        <w:spacing w:lineRule="auto" w:line="360" w:before="0" w:after="0"/>
        <w:ind w:firstLine="708"/>
        <w:contextualSpacing/>
        <w:jc w:val="both"/>
        <w:rPr/>
      </w:pPr>
      <w:r>
        <w:rPr>
          <w:color w:val="000000"/>
        </w:rPr>
        <w:t>Цель: реализовать нечеткий логический вывод в процессе принятия решения об уровне информационного риска.</w:t>
      </w:r>
    </w:p>
    <w:p>
      <w:pPr>
        <w:pStyle w:val="Normal"/>
        <w:spacing w:lineRule="auto" w:line="360" w:before="0" w:after="0"/>
        <w:ind w:firstLine="708"/>
        <w:contextualSpacing/>
        <w:jc w:val="both"/>
        <w:rPr/>
      </w:pPr>
      <w:r>
        <w:rPr>
          <w:color w:val="000000"/>
        </w:rPr>
        <w:t>Риск информационной безопасности – это потенциальная возможность использования уязвимостей актива или группы активов конкретной угрозой для причинения ущерба организации (</w:t>
      </w:r>
      <w:r>
        <w:rPr>
          <w:color w:val="000000"/>
          <w:lang w:val="en-US"/>
        </w:rPr>
        <w:t>ISO</w:t>
      </w:r>
      <w:r>
        <w:rPr>
          <w:color w:val="000000"/>
        </w:rPr>
        <w:t xml:space="preserve"> 27005).</w:t>
      </w:r>
    </w:p>
    <w:p>
      <w:pPr>
        <w:pStyle w:val="Normal"/>
        <w:spacing w:lineRule="auto" w:line="360" w:before="0" w:after="0"/>
        <w:ind w:firstLine="709"/>
        <w:jc w:val="both"/>
        <w:rPr/>
      </w:pPr>
      <w:r>
        <w:rPr/>
        <w:t>Входные переменные: угроза информационной безопасности (</w:t>
      </w:r>
      <w:r>
        <w:rPr/>
      </w:r>
      <m:oMath xmlns:m="http://schemas.openxmlformats.org/officeDocument/2006/math">
        <m:sSub>
          <m:e>
            <m:r>
              <w:rPr>
                <w:rFonts w:ascii="Cambria Math" w:hAnsi="Cambria Math"/>
              </w:rPr>
              <m:t xml:space="preserve">X</m:t>
            </m:r>
          </m:e>
          <m:sub>
            <m:r>
              <w:rPr>
                <w:rFonts w:ascii="Cambria Math" w:hAnsi="Cambria Math"/>
              </w:rPr>
              <m:t xml:space="preserve">1</m:t>
            </m:r>
          </m:sub>
        </m:sSub>
      </m:oMath>
      <w:r>
        <w:rPr/>
        <w:t>); потенциально возможный ущерб (</w:t>
      </w:r>
      <w:r>
        <w:rPr/>
      </w:r>
      <m:oMath xmlns:m="http://schemas.openxmlformats.org/officeDocument/2006/math">
        <m:sSub>
          <m:e>
            <m:r>
              <w:rPr>
                <w:rFonts w:ascii="Cambria Math" w:hAnsi="Cambria Math"/>
              </w:rPr>
              <m:t xml:space="preserve">X</m:t>
            </m:r>
          </m:e>
          <m:sub>
            <m:r>
              <w:rPr>
                <w:rFonts w:ascii="Cambria Math" w:hAnsi="Cambria Math"/>
              </w:rPr>
              <m:t xml:space="preserve">2</m:t>
            </m:r>
          </m:sub>
        </m:sSub>
      </m:oMath>
      <w:r>
        <w:rPr/>
        <w:t>); уязвимость автоматизированной системы (</w:t>
      </w:r>
      <w:r>
        <w:rPr/>
      </w:r>
      <m:oMath xmlns:m="http://schemas.openxmlformats.org/officeDocument/2006/math">
        <m:sSub>
          <m:e>
            <m:r>
              <w:rPr>
                <w:rFonts w:ascii="Cambria Math" w:hAnsi="Cambria Math"/>
              </w:rPr>
              <m:t xml:space="preserve">X</m:t>
            </m:r>
          </m:e>
          <m:sub>
            <m:r>
              <w:rPr>
                <w:rFonts w:ascii="Cambria Math" w:hAnsi="Cambria Math"/>
              </w:rPr>
              <m:t xml:space="preserve">3</m:t>
            </m:r>
          </m:sub>
        </m:sSub>
      </m:oMath>
      <w:r>
        <w:rPr/>
        <w:t>). Значения входных переменных приведены в таблице 3.</w:t>
      </w:r>
    </w:p>
    <w:p>
      <w:pPr>
        <w:pStyle w:val="Normal"/>
        <w:spacing w:lineRule="auto" w:line="360" w:before="0" w:after="0"/>
        <w:ind w:firstLine="709"/>
        <w:jc w:val="both"/>
        <w:rPr/>
      </w:pPr>
      <w:r>
        <w:rPr/>
        <w:t>Таблица 3. Шкала оценки входных переменных</w:t>
      </w:r>
    </w:p>
    <w:tbl>
      <w:tblPr>
        <w:tblW w:w="9581" w:type="dxa"/>
        <w:jc w:val="center"/>
        <w:tblInd w:w="0" w:type="dxa"/>
        <w:tblLayout w:type="fixed"/>
        <w:tblCellMar>
          <w:top w:w="0" w:type="dxa"/>
          <w:left w:w="108" w:type="dxa"/>
          <w:bottom w:w="0" w:type="dxa"/>
          <w:right w:w="108" w:type="dxa"/>
        </w:tblCellMar>
        <w:tblLook w:val="04a0" w:noHBand="0" w:noVBand="1" w:firstColumn="1" w:lastRow="0" w:lastColumn="0" w:firstRow="1"/>
      </w:tblPr>
      <w:tblGrid>
        <w:gridCol w:w="2392"/>
        <w:gridCol w:w="2392"/>
        <w:gridCol w:w="2395"/>
        <w:gridCol w:w="2401"/>
      </w:tblGrid>
      <w:tr>
        <w:trPr/>
        <w:tc>
          <w:tcPr>
            <w:tcW w:w="2392"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240" w:before="0" w:after="0"/>
              <w:contextualSpacing/>
              <w:jc w:val="center"/>
              <w:rPr/>
            </w:pPr>
            <w:r>
              <w:rPr>
                <w:b/>
              </w:rPr>
              <w:t>Уровни шкалы</w:t>
            </w:r>
          </w:p>
        </w:tc>
        <w:tc>
          <w:tcPr>
            <w:tcW w:w="2392"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240" w:before="0" w:after="0"/>
              <w:contextualSpacing/>
              <w:jc w:val="center"/>
              <w:rPr/>
            </w:pPr>
            <w:r>
              <w:rPr>
                <w:b/>
              </w:rPr>
              <w:t>Угроза (</w:t>
            </w:r>
            <w:r>
              <w:rPr/>
            </w:r>
            <m:oMath xmlns:m="http://schemas.openxmlformats.org/officeDocument/2006/math">
              <m:sSub>
                <m:e>
                  <m:r>
                    <w:rPr>
                      <w:rFonts w:ascii="Cambria Math" w:hAnsi="Cambria Math"/>
                    </w:rPr>
                    <m:t xml:space="preserve">X</m:t>
                  </m:r>
                </m:e>
                <m:sub>
                  <m:r>
                    <w:rPr>
                      <w:rFonts w:ascii="Cambria Math" w:hAnsi="Cambria Math"/>
                    </w:rPr>
                    <m:t xml:space="preserve">1</m:t>
                  </m:r>
                </m:sub>
              </m:sSub>
            </m:oMath>
            <w:r>
              <w:rPr>
                <w:b/>
              </w:rPr>
              <w:t>)</w:t>
            </w:r>
          </w:p>
        </w:tc>
        <w:tc>
          <w:tcPr>
            <w:tcW w:w="2395"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240" w:before="0" w:after="0"/>
              <w:contextualSpacing/>
              <w:jc w:val="center"/>
              <w:rPr/>
            </w:pPr>
            <w:r>
              <w:rPr>
                <w:b/>
              </w:rPr>
              <w:t>Ущерб (</w:t>
            </w:r>
            <w:r>
              <w:rPr/>
            </w:r>
            <m:oMath xmlns:m="http://schemas.openxmlformats.org/officeDocument/2006/math">
              <m:sSub>
                <m:e>
                  <m:r>
                    <w:rPr>
                      <w:rFonts w:ascii="Cambria Math" w:hAnsi="Cambria Math"/>
                    </w:rPr>
                    <m:t xml:space="preserve">X</m:t>
                  </m:r>
                </m:e>
                <m:sub>
                  <m:r>
                    <w:rPr>
                      <w:rFonts w:ascii="Cambria Math" w:hAnsi="Cambria Math"/>
                    </w:rPr>
                    <m:t xml:space="preserve">2</m:t>
                  </m:r>
                </m:sub>
              </m:sSub>
            </m:oMath>
            <w:r>
              <w:rPr>
                <w:b/>
              </w:rPr>
              <w:t>)</w:t>
            </w:r>
          </w:p>
        </w:tc>
        <w:tc>
          <w:tcPr>
            <w:tcW w:w="2401"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240" w:before="0" w:after="0"/>
              <w:contextualSpacing/>
              <w:jc w:val="center"/>
              <w:rPr/>
            </w:pPr>
            <w:r>
              <w:rPr>
                <w:b/>
              </w:rPr>
              <w:t>Уязвимость (</w:t>
            </w:r>
            <w:r>
              <w:rPr/>
            </w:r>
            <m:oMath xmlns:m="http://schemas.openxmlformats.org/officeDocument/2006/math">
              <m:sSub>
                <m:e>
                  <m:r>
                    <w:rPr>
                      <w:rFonts w:ascii="Cambria Math" w:hAnsi="Cambria Math"/>
                    </w:rPr>
                    <m:t xml:space="preserve">X</m:t>
                  </m:r>
                </m:e>
                <m:sub>
                  <m:r>
                    <w:rPr>
                      <w:rFonts w:ascii="Cambria Math" w:hAnsi="Cambria Math"/>
                    </w:rPr>
                    <m:t xml:space="preserve">3</m:t>
                  </m:r>
                </m:sub>
              </m:sSub>
            </m:oMath>
            <w:r>
              <w:rPr>
                <w:b/>
              </w:rPr>
              <w:t>)</w:t>
            </w:r>
          </w:p>
        </w:tc>
      </w:tr>
      <w:tr>
        <w:trPr/>
        <w:tc>
          <w:tcPr>
            <w:tcW w:w="2392"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240" w:before="0" w:after="0"/>
              <w:contextualSpacing/>
              <w:jc w:val="center"/>
              <w:rPr/>
            </w:pPr>
            <w:r>
              <w:rPr/>
              <w:t>Низкий</w:t>
            </w:r>
          </w:p>
        </w:tc>
        <w:tc>
          <w:tcPr>
            <w:tcW w:w="2392"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240" w:before="0" w:after="0"/>
              <w:contextualSpacing/>
              <w:rPr/>
            </w:pPr>
            <w:r>
              <w:rPr>
                <w:rFonts w:eastAsia="Times New Roman"/>
                <w:color w:val="000000"/>
                <w:lang w:eastAsia="ru-RU"/>
              </w:rPr>
              <w:t>Незначительная угроза, которую легко устранить</w:t>
            </w:r>
          </w:p>
        </w:tc>
        <w:tc>
          <w:tcPr>
            <w:tcW w:w="2395"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240" w:before="0" w:after="0"/>
              <w:contextualSpacing/>
              <w:textAlignment w:val="baseline"/>
              <w:rPr/>
            </w:pPr>
            <w:r>
              <w:rPr>
                <w:rFonts w:eastAsia="Times New Roman"/>
                <w:color w:val="000000"/>
              </w:rPr>
              <w:t>Незаметные потери материальных активов, несущественное влияние на репутацию или ущемление интересов</w:t>
            </w:r>
          </w:p>
        </w:tc>
        <w:tc>
          <w:tcPr>
            <w:tcW w:w="2401"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240" w:before="0" w:after="0"/>
              <w:contextualSpacing/>
              <w:rPr/>
            </w:pPr>
            <w:r>
              <w:rPr>
                <w:rFonts w:eastAsia="Times New Roman"/>
                <w:color w:val="000000"/>
              </w:rPr>
              <w:t>Незначительная уязвимость, которую легко устранить</w:t>
            </w:r>
          </w:p>
        </w:tc>
      </w:tr>
      <w:tr>
        <w:trPr/>
        <w:tc>
          <w:tcPr>
            <w:tcW w:w="2392"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240" w:before="0" w:after="0"/>
              <w:contextualSpacing/>
              <w:jc w:val="center"/>
              <w:rPr/>
            </w:pPr>
            <w:r>
              <w:rPr/>
              <w:t>Средний</w:t>
            </w:r>
          </w:p>
        </w:tc>
        <w:tc>
          <w:tcPr>
            <w:tcW w:w="2392"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240" w:before="0" w:after="0"/>
              <w:contextualSpacing/>
              <w:rPr/>
            </w:pPr>
            <w:r>
              <w:rPr>
                <w:rFonts w:eastAsia="Times New Roman"/>
                <w:color w:val="000000"/>
                <w:lang w:eastAsia="ru-RU"/>
              </w:rPr>
              <w:t>Умеренная угроза</w:t>
            </w:r>
          </w:p>
        </w:tc>
        <w:tc>
          <w:tcPr>
            <w:tcW w:w="2395"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240" w:before="0" w:after="0"/>
              <w:contextualSpacing/>
              <w:rPr/>
            </w:pPr>
            <w:r>
              <w:rPr>
                <w:rFonts w:eastAsia="Times New Roman"/>
                <w:color w:val="000000"/>
              </w:rPr>
              <w:t>Достаточные потери материальных активов или ресурсов, или достаточный урон репутации и интересам</w:t>
            </w:r>
          </w:p>
        </w:tc>
        <w:tc>
          <w:tcPr>
            <w:tcW w:w="2401"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240" w:before="0" w:after="0"/>
              <w:contextualSpacing/>
              <w:rPr/>
            </w:pPr>
            <w:r>
              <w:rPr>
                <w:rFonts w:eastAsia="Times New Roman"/>
                <w:color w:val="000000"/>
              </w:rPr>
              <w:t>Умеренная уязвимость</w:t>
            </w:r>
          </w:p>
        </w:tc>
      </w:tr>
      <w:tr>
        <w:trPr/>
        <w:tc>
          <w:tcPr>
            <w:tcW w:w="2392"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240" w:before="0" w:after="0"/>
              <w:contextualSpacing/>
              <w:jc w:val="center"/>
              <w:rPr/>
            </w:pPr>
            <w:r>
              <w:rPr/>
              <w:t>Высокий</w:t>
            </w:r>
          </w:p>
        </w:tc>
        <w:tc>
          <w:tcPr>
            <w:tcW w:w="2392"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240" w:before="0" w:after="0"/>
              <w:contextualSpacing/>
              <w:rPr/>
            </w:pPr>
            <w:r>
              <w:rPr>
                <w:rFonts w:eastAsia="Times New Roman"/>
                <w:color w:val="000000"/>
                <w:lang w:eastAsia="ru-RU"/>
              </w:rPr>
              <w:t>Серьезная угроза, ликвидация которой возможна, но связана со значительными затратами</w:t>
            </w:r>
          </w:p>
        </w:tc>
        <w:tc>
          <w:tcPr>
            <w:tcW w:w="2395"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240" w:before="0" w:after="0"/>
              <w:contextualSpacing/>
              <w:rPr/>
            </w:pPr>
            <w:r>
              <w:rPr>
                <w:rFonts w:eastAsia="Times New Roman"/>
                <w:color w:val="000000"/>
              </w:rPr>
              <w:t>Значительный урон репутации и интересам, что может представлять угрозу для продолжения деятельности</w:t>
            </w:r>
          </w:p>
        </w:tc>
        <w:tc>
          <w:tcPr>
            <w:tcW w:w="2401"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240" w:before="0" w:after="0"/>
              <w:contextualSpacing/>
              <w:rPr/>
            </w:pPr>
            <w:r>
              <w:rPr>
                <w:rFonts w:eastAsia="Times New Roman"/>
                <w:color w:val="000000"/>
              </w:rPr>
              <w:t>Серьезная уязвимость, ликвидация которой возможна, но связана со значительными затратами</w:t>
            </w:r>
          </w:p>
        </w:tc>
      </w:tr>
    </w:tbl>
    <w:p>
      <w:pPr>
        <w:pStyle w:val="Normal"/>
        <w:spacing w:lineRule="auto" w:line="360" w:before="0" w:after="0"/>
        <w:ind w:firstLine="709"/>
        <w:jc w:val="both"/>
        <w:rPr/>
      </w:pPr>
      <w:r>
        <w:rPr/>
        <w:t>Выходная переменная – риск информационной безопасности (</w:t>
      </w:r>
      <w:r>
        <w:rPr/>
      </w:r>
      <m:oMath xmlns:m="http://schemas.openxmlformats.org/officeDocument/2006/math">
        <m:r>
          <w:rPr>
            <w:rFonts w:ascii="Cambria Math" w:hAnsi="Cambria Math"/>
          </w:rPr>
          <m:t xml:space="preserve">Y</m:t>
        </m:r>
      </m:oMath>
      <w:r>
        <w:rPr/>
        <w:t>). Значения выходной переменной приведены в таблице 4.</w:t>
      </w:r>
    </w:p>
    <w:p>
      <w:pPr>
        <w:pStyle w:val="Normal"/>
        <w:spacing w:lineRule="auto" w:line="360" w:before="0" w:after="0"/>
        <w:ind w:firstLine="709"/>
        <w:jc w:val="both"/>
        <w:rPr/>
      </w:pPr>
      <w:r>
        <w:rPr/>
        <w:t>Таблица 4. Шкала оценки выходной переменной</w:t>
      </w:r>
    </w:p>
    <w:tbl>
      <w:tblPr>
        <w:tblW w:w="9581" w:type="dxa"/>
        <w:jc w:val="center"/>
        <w:tblInd w:w="0" w:type="dxa"/>
        <w:tblLayout w:type="fixed"/>
        <w:tblCellMar>
          <w:top w:w="0" w:type="dxa"/>
          <w:left w:w="108" w:type="dxa"/>
          <w:bottom w:w="0" w:type="dxa"/>
          <w:right w:w="108" w:type="dxa"/>
        </w:tblCellMar>
        <w:tblLook w:val="04a0" w:noHBand="0" w:noVBand="1" w:firstColumn="1" w:lastRow="0" w:lastColumn="0" w:firstRow="1"/>
      </w:tblPr>
      <w:tblGrid>
        <w:gridCol w:w="2659"/>
        <w:gridCol w:w="6921"/>
      </w:tblGrid>
      <w:tr>
        <w:trPr/>
        <w:tc>
          <w:tcPr>
            <w:tcW w:w="2659"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240" w:before="0" w:after="0"/>
              <w:contextualSpacing/>
              <w:jc w:val="center"/>
              <w:rPr/>
            </w:pPr>
            <w:r>
              <w:rPr>
                <w:b/>
              </w:rPr>
              <w:t>Уровни шкалы</w:t>
            </w:r>
          </w:p>
        </w:tc>
        <w:tc>
          <w:tcPr>
            <w:tcW w:w="6921"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240" w:before="0" w:after="0"/>
              <w:contextualSpacing/>
              <w:jc w:val="center"/>
              <w:rPr/>
            </w:pPr>
            <w:r>
              <w:rPr>
                <w:b/>
              </w:rPr>
              <w:t>Риск информационной безопасности (</w:t>
            </w:r>
            <w:r>
              <w:rPr/>
            </w:r>
            <m:oMath xmlns:m="http://schemas.openxmlformats.org/officeDocument/2006/math">
              <m:r>
                <w:rPr>
                  <w:rFonts w:ascii="Cambria Math" w:hAnsi="Cambria Math"/>
                </w:rPr>
                <m:t xml:space="preserve">Y</m:t>
              </m:r>
            </m:oMath>
            <w:r>
              <w:rPr>
                <w:b/>
              </w:rPr>
              <w:t>)</w:t>
            </w:r>
          </w:p>
        </w:tc>
      </w:tr>
      <w:tr>
        <w:trPr/>
        <w:tc>
          <w:tcPr>
            <w:tcW w:w="2659"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240" w:before="0" w:after="0"/>
              <w:contextualSpacing/>
              <w:jc w:val="center"/>
              <w:rPr/>
            </w:pPr>
            <w:r>
              <w:rPr/>
              <w:t>Пренебрежимо низкий</w:t>
            </w:r>
          </w:p>
        </w:tc>
        <w:tc>
          <w:tcPr>
            <w:tcW w:w="6921"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240" w:before="0" w:after="0"/>
              <w:contextualSpacing/>
              <w:jc w:val="both"/>
              <w:rPr>
                <w:color w:val="000000"/>
              </w:rPr>
            </w:pPr>
            <w:r>
              <w:rPr>
                <w:color w:val="000000"/>
              </w:rPr>
              <w:t>Риском можно пренебречь</w:t>
            </w:r>
          </w:p>
        </w:tc>
      </w:tr>
      <w:tr>
        <w:trPr/>
        <w:tc>
          <w:tcPr>
            <w:tcW w:w="2659"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240" w:before="0" w:after="0"/>
              <w:contextualSpacing/>
              <w:jc w:val="center"/>
              <w:rPr/>
            </w:pPr>
            <w:r>
              <w:rPr/>
              <w:t>Очень низкий</w:t>
            </w:r>
          </w:p>
        </w:tc>
        <w:tc>
          <w:tcPr>
            <w:tcW w:w="6921"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240" w:before="0" w:after="0"/>
              <w:contextualSpacing/>
              <w:jc w:val="both"/>
              <w:rPr/>
            </w:pPr>
            <w:r>
              <w:rPr>
                <w:color w:val="000000"/>
              </w:rPr>
              <w:t>Если сведения расцениваются как очень низкий риск, необходимо определить, существует ли необходимость в корректирующих действиях, или есть возможность принять этот риск</w:t>
            </w:r>
          </w:p>
        </w:tc>
      </w:tr>
      <w:tr>
        <w:trPr/>
        <w:tc>
          <w:tcPr>
            <w:tcW w:w="2659"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240" w:before="0" w:after="0"/>
              <w:contextualSpacing/>
              <w:jc w:val="center"/>
              <w:rPr/>
            </w:pPr>
            <w:r>
              <w:rPr/>
              <w:t>Низкий</w:t>
            </w:r>
          </w:p>
        </w:tc>
        <w:tc>
          <w:tcPr>
            <w:tcW w:w="6921"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240" w:before="0" w:after="0"/>
              <w:contextualSpacing/>
              <w:jc w:val="both"/>
              <w:rPr/>
            </w:pPr>
            <w:r>
              <w:rPr>
                <w:color w:val="000000"/>
              </w:rPr>
              <w:t>Уровень риска позволяет работать, но имеются предпосылки к нарушению нормальной работы</w:t>
            </w:r>
          </w:p>
        </w:tc>
      </w:tr>
      <w:tr>
        <w:trPr/>
        <w:tc>
          <w:tcPr>
            <w:tcW w:w="2659"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240" w:before="0" w:after="0"/>
              <w:contextualSpacing/>
              <w:jc w:val="center"/>
              <w:rPr/>
            </w:pPr>
            <w:r>
              <w:rPr/>
              <w:t>Средний</w:t>
            </w:r>
          </w:p>
        </w:tc>
        <w:tc>
          <w:tcPr>
            <w:tcW w:w="6921"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240" w:before="0" w:after="0"/>
              <w:contextualSpacing/>
              <w:jc w:val="both"/>
              <w:rPr/>
            </w:pPr>
            <w:r>
              <w:rPr>
                <w:color w:val="000000"/>
              </w:rPr>
              <w:t>Уровень риска не позволяет стабильно работать, имеется настоятельная необходимость в корректирующих действиях, изменяющих режим работы в сторону уменьшения риска</w:t>
            </w:r>
          </w:p>
        </w:tc>
      </w:tr>
      <w:tr>
        <w:trPr/>
        <w:tc>
          <w:tcPr>
            <w:tcW w:w="2659"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240" w:before="0" w:after="0"/>
              <w:contextualSpacing/>
              <w:jc w:val="center"/>
              <w:rPr/>
            </w:pPr>
            <w:r>
              <w:rPr/>
              <w:t>Высокий</w:t>
            </w:r>
          </w:p>
        </w:tc>
        <w:tc>
          <w:tcPr>
            <w:tcW w:w="6921"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240" w:before="0" w:after="0"/>
              <w:contextualSpacing/>
              <w:jc w:val="both"/>
              <w:rPr/>
            </w:pPr>
            <w:r>
              <w:rPr>
                <w:color w:val="000000"/>
              </w:rPr>
              <w:t>Уровень риска такой, что бизнес-процессы находятся в неустойчивом состоянии</w:t>
            </w:r>
          </w:p>
        </w:tc>
      </w:tr>
      <w:tr>
        <w:trPr/>
        <w:tc>
          <w:tcPr>
            <w:tcW w:w="2659"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240" w:before="0" w:after="0"/>
              <w:contextualSpacing/>
              <w:jc w:val="center"/>
              <w:rPr/>
            </w:pPr>
            <w:r>
              <w:rPr/>
              <w:t>Очень высокий</w:t>
            </w:r>
          </w:p>
        </w:tc>
        <w:tc>
          <w:tcPr>
            <w:tcW w:w="6921"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240" w:before="0" w:after="0"/>
              <w:contextualSpacing/>
              <w:jc w:val="both"/>
              <w:rPr/>
            </w:pPr>
            <w:r>
              <w:rPr>
                <w:color w:val="000000"/>
              </w:rPr>
              <w:t>Необходимо незамедлительно принять меры по уменьшению риска</w:t>
            </w:r>
          </w:p>
        </w:tc>
      </w:tr>
      <w:tr>
        <w:trPr/>
        <w:tc>
          <w:tcPr>
            <w:tcW w:w="2659"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240" w:before="0" w:after="0"/>
              <w:contextualSpacing/>
              <w:jc w:val="center"/>
              <w:rPr/>
            </w:pPr>
            <w:r>
              <w:rPr/>
              <w:t>Критический</w:t>
            </w:r>
          </w:p>
        </w:tc>
        <w:tc>
          <w:tcPr>
            <w:tcW w:w="6921"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240" w:before="0" w:after="0"/>
              <w:contextualSpacing/>
              <w:jc w:val="both"/>
              <w:rPr>
                <w:color w:val="000000"/>
              </w:rPr>
            </w:pPr>
            <w:r>
              <w:rPr>
                <w:color w:val="000000"/>
              </w:rPr>
              <w:t>Уровень риска очень большой и является недопустимым для организации, что требует прекращения эксплуатации системы и принятия радикальных мер по уменьшению риска</w:t>
            </w:r>
          </w:p>
        </w:tc>
      </w:tr>
    </w:tbl>
    <w:p>
      <w:pPr>
        <w:pStyle w:val="Normal"/>
        <w:spacing w:lineRule="auto" w:line="360" w:before="0" w:after="0"/>
        <w:jc w:val="both"/>
        <w:rPr/>
      </w:pPr>
      <w:r>
        <w:rPr/>
      </w:r>
    </w:p>
    <w:p>
      <w:pPr>
        <w:pStyle w:val="Normal"/>
        <w:spacing w:lineRule="auto" w:line="360" w:before="0" w:after="0"/>
        <w:ind w:firstLine="709"/>
        <w:jc w:val="both"/>
        <w:rPr/>
      </w:pPr>
      <w:r>
        <w:rPr/>
        <w:t>Система нечеткого логического вывода ЕСЛИ...ТО должна отображать зависимость выходной переменной от значений входных переменных. При этом необходимо включить в систему все возможные комбинации значений входных переменных, чтобы избежать ситуаций с неопределённостью, когда система не может принять решение о значении выходной переменной. Система нечеткого вывода для оценки риска информационной безопасности по значениям угрозы, потенциально возможного ущерба и уязвимости приведена в таблице 5.</w:t>
      </w:r>
    </w:p>
    <w:p>
      <w:pPr>
        <w:pStyle w:val="Normal"/>
        <w:spacing w:lineRule="auto" w:line="360" w:before="0" w:after="0"/>
        <w:ind w:firstLine="709"/>
        <w:jc w:val="both"/>
        <w:rPr/>
      </w:pPr>
      <w:r>
        <w:rPr/>
      </w:r>
    </w:p>
    <w:p>
      <w:pPr>
        <w:pStyle w:val="Normal"/>
        <w:spacing w:lineRule="auto" w:line="360" w:before="0" w:after="0"/>
        <w:ind w:firstLine="709"/>
        <w:jc w:val="both"/>
        <w:rPr/>
      </w:pPr>
      <w:r>
        <w:rPr/>
      </w:r>
    </w:p>
    <w:p>
      <w:pPr>
        <w:pStyle w:val="Normal"/>
        <w:spacing w:lineRule="auto" w:line="360" w:before="0" w:after="0"/>
        <w:ind w:firstLine="709"/>
        <w:jc w:val="both"/>
        <w:rPr/>
      </w:pPr>
      <w:r>
        <w:rPr/>
      </w:r>
    </w:p>
    <w:p>
      <w:pPr>
        <w:pStyle w:val="Normal"/>
        <w:spacing w:lineRule="auto" w:line="360" w:before="0" w:after="0"/>
        <w:ind w:firstLine="709"/>
        <w:jc w:val="both"/>
        <w:rPr/>
      </w:pPr>
      <w:r>
        <w:rPr/>
        <w:t>Таблица 5. Система нечеткого вывода ЕСЛИ...ТО</w:t>
      </w:r>
    </w:p>
    <w:tbl>
      <w:tblPr>
        <w:tblW w:w="9581" w:type="dxa"/>
        <w:jc w:val="center"/>
        <w:tblInd w:w="0" w:type="dxa"/>
        <w:tblLayout w:type="fixed"/>
        <w:tblCellMar>
          <w:top w:w="0" w:type="dxa"/>
          <w:left w:w="108" w:type="dxa"/>
          <w:bottom w:w="0" w:type="dxa"/>
          <w:right w:w="108" w:type="dxa"/>
        </w:tblCellMar>
        <w:tblLook w:val="04a0" w:noHBand="0" w:noVBand="1" w:firstColumn="1" w:lastRow="0" w:lastColumn="0" w:firstRow="1"/>
      </w:tblPr>
      <w:tblGrid>
        <w:gridCol w:w="2304"/>
        <w:gridCol w:w="2304"/>
        <w:gridCol w:w="2303"/>
        <w:gridCol w:w="2669"/>
      </w:tblGrid>
      <w:tr>
        <w:trPr/>
        <w:tc>
          <w:tcPr>
            <w:tcW w:w="6911" w:type="dxa"/>
            <w:gridSpan w:val="3"/>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240" w:before="0" w:after="0"/>
              <w:contextualSpacing/>
              <w:jc w:val="center"/>
              <w:rPr/>
            </w:pPr>
            <w:r>
              <w:rPr>
                <w:b/>
              </w:rPr>
              <w:t>ЕСЛИ</w:t>
            </w:r>
          </w:p>
        </w:tc>
        <w:tc>
          <w:tcPr>
            <w:tcW w:w="2669"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240" w:before="0" w:after="0"/>
              <w:contextualSpacing/>
              <w:jc w:val="center"/>
              <w:rPr>
                <w:b/>
                <w:b/>
              </w:rPr>
            </w:pPr>
            <w:r>
              <w:rPr>
                <w:b/>
              </w:rPr>
              <w:t>ТО</w:t>
            </w:r>
          </w:p>
        </w:tc>
      </w:tr>
      <w:tr>
        <w:trPr/>
        <w:tc>
          <w:tcPr>
            <w:tcW w:w="2304"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240" w:before="0" w:after="0"/>
              <w:contextualSpacing/>
              <w:jc w:val="center"/>
              <w:rPr/>
            </w:pPr>
            <w:r>
              <w:rPr>
                <w:b/>
              </w:rPr>
              <w:t>Угроза (</w:t>
            </w:r>
            <w:r>
              <w:rPr/>
            </w:r>
            <m:oMath xmlns:m="http://schemas.openxmlformats.org/officeDocument/2006/math">
              <m:sSub>
                <m:e>
                  <m:r>
                    <w:rPr>
                      <w:rFonts w:ascii="Cambria Math" w:hAnsi="Cambria Math"/>
                    </w:rPr>
                    <m:t xml:space="preserve">X</m:t>
                  </m:r>
                </m:e>
                <m:sub>
                  <m:r>
                    <w:rPr>
                      <w:rFonts w:ascii="Cambria Math" w:hAnsi="Cambria Math"/>
                    </w:rPr>
                    <m:t xml:space="preserve">1</m:t>
                  </m:r>
                </m:sub>
              </m:sSub>
            </m:oMath>
            <w:r>
              <w:rPr>
                <w:b/>
              </w:rPr>
              <w:t>)</w:t>
            </w:r>
          </w:p>
        </w:tc>
        <w:tc>
          <w:tcPr>
            <w:tcW w:w="2304"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240" w:before="0" w:after="0"/>
              <w:contextualSpacing/>
              <w:jc w:val="center"/>
              <w:rPr/>
            </w:pPr>
            <w:r>
              <w:rPr>
                <w:b/>
              </w:rPr>
              <w:t>Ущерб (</w:t>
            </w:r>
            <w:r>
              <w:rPr/>
            </w:r>
            <m:oMath xmlns:m="http://schemas.openxmlformats.org/officeDocument/2006/math">
              <m:sSub>
                <m:e>
                  <m:r>
                    <w:rPr>
                      <w:rFonts w:ascii="Cambria Math" w:hAnsi="Cambria Math"/>
                    </w:rPr>
                    <m:t xml:space="preserve">X</m:t>
                  </m:r>
                </m:e>
                <m:sub>
                  <m:r>
                    <w:rPr>
                      <w:rFonts w:ascii="Cambria Math" w:hAnsi="Cambria Math"/>
                    </w:rPr>
                    <m:t xml:space="preserve">2</m:t>
                  </m:r>
                </m:sub>
              </m:sSub>
            </m:oMath>
            <w:r>
              <w:rPr>
                <w:b/>
              </w:rPr>
              <w:t>)</w:t>
            </w:r>
          </w:p>
        </w:tc>
        <w:tc>
          <w:tcPr>
            <w:tcW w:w="2303"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240" w:before="0" w:after="0"/>
              <w:contextualSpacing/>
              <w:jc w:val="center"/>
              <w:rPr/>
            </w:pPr>
            <w:r>
              <w:rPr>
                <w:b/>
              </w:rPr>
              <w:t>Уязвимость (</w:t>
            </w:r>
            <w:r>
              <w:rPr/>
            </w:r>
            <m:oMath xmlns:m="http://schemas.openxmlformats.org/officeDocument/2006/math">
              <m:sSub>
                <m:e>
                  <m:r>
                    <w:rPr>
                      <w:rFonts w:ascii="Cambria Math" w:hAnsi="Cambria Math"/>
                    </w:rPr>
                    <m:t xml:space="preserve">X</m:t>
                  </m:r>
                </m:e>
                <m:sub>
                  <m:r>
                    <w:rPr>
                      <w:rFonts w:ascii="Cambria Math" w:hAnsi="Cambria Math"/>
                    </w:rPr>
                    <m:t xml:space="preserve">3</m:t>
                  </m:r>
                </m:sub>
              </m:sSub>
            </m:oMath>
            <w:r>
              <w:rPr>
                <w:b/>
              </w:rPr>
              <w:t>)</w:t>
            </w:r>
          </w:p>
        </w:tc>
        <w:tc>
          <w:tcPr>
            <w:tcW w:w="2669"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240" w:before="0" w:after="0"/>
              <w:contextualSpacing/>
              <w:jc w:val="center"/>
              <w:rPr/>
            </w:pPr>
            <w:r>
              <w:rPr>
                <w:b/>
              </w:rPr>
              <w:t>Риск (</w:t>
            </w:r>
            <w:r>
              <w:rPr/>
            </w:r>
            <m:oMath xmlns:m="http://schemas.openxmlformats.org/officeDocument/2006/math">
              <m:r>
                <w:rPr>
                  <w:rFonts w:ascii="Cambria Math" w:hAnsi="Cambria Math"/>
                </w:rPr>
                <m:t xml:space="preserve">Y</m:t>
              </m:r>
            </m:oMath>
            <w:r>
              <w:rPr>
                <w:b/>
              </w:rPr>
              <w:t>)</w:t>
            </w:r>
          </w:p>
        </w:tc>
      </w:tr>
      <w:tr>
        <w:trPr/>
        <w:tc>
          <w:tcPr>
            <w:tcW w:w="2304"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240" w:before="0" w:after="0"/>
              <w:contextualSpacing/>
              <w:jc w:val="center"/>
              <w:rPr/>
            </w:pPr>
            <w:r>
              <w:rPr/>
              <w:t>Низкая</w:t>
            </w:r>
          </w:p>
        </w:tc>
        <w:tc>
          <w:tcPr>
            <w:tcW w:w="2304"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240" w:before="0" w:after="0"/>
              <w:contextualSpacing/>
              <w:jc w:val="center"/>
              <w:rPr/>
            </w:pPr>
            <w:r>
              <w:rPr/>
              <w:t>Низкий</w:t>
            </w:r>
          </w:p>
        </w:tc>
        <w:tc>
          <w:tcPr>
            <w:tcW w:w="2303"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240" w:before="0" w:after="0"/>
              <w:contextualSpacing/>
              <w:jc w:val="center"/>
              <w:rPr/>
            </w:pPr>
            <w:r>
              <w:rPr/>
              <w:t>Низкая</w:t>
            </w:r>
          </w:p>
        </w:tc>
        <w:tc>
          <w:tcPr>
            <w:tcW w:w="2669"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240" w:before="0" w:after="0"/>
              <w:contextualSpacing/>
              <w:jc w:val="center"/>
              <w:rPr/>
            </w:pPr>
            <w:r>
              <w:rPr/>
              <w:t>Пренебрежимо низкий</w:t>
            </w:r>
          </w:p>
        </w:tc>
      </w:tr>
      <w:tr>
        <w:trPr/>
        <w:tc>
          <w:tcPr>
            <w:tcW w:w="2304"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240" w:before="0" w:after="0"/>
              <w:contextualSpacing/>
              <w:jc w:val="center"/>
              <w:rPr/>
            </w:pPr>
            <w:r>
              <w:rPr/>
              <w:t>Низкая</w:t>
            </w:r>
          </w:p>
        </w:tc>
        <w:tc>
          <w:tcPr>
            <w:tcW w:w="2304"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240" w:before="0" w:after="0"/>
              <w:contextualSpacing/>
              <w:jc w:val="center"/>
              <w:rPr/>
            </w:pPr>
            <w:r>
              <w:rPr/>
              <w:t>Низкий</w:t>
            </w:r>
          </w:p>
        </w:tc>
        <w:tc>
          <w:tcPr>
            <w:tcW w:w="2303"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240" w:before="0" w:after="0"/>
              <w:contextualSpacing/>
              <w:jc w:val="center"/>
              <w:rPr/>
            </w:pPr>
            <w:r>
              <w:rPr/>
              <w:t>Средняя</w:t>
            </w:r>
          </w:p>
        </w:tc>
        <w:tc>
          <w:tcPr>
            <w:tcW w:w="2669"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240" w:before="0" w:after="0"/>
              <w:contextualSpacing/>
              <w:jc w:val="center"/>
              <w:rPr/>
            </w:pPr>
            <w:r>
              <w:rPr/>
              <w:t>Очень низкий</w:t>
            </w:r>
          </w:p>
        </w:tc>
      </w:tr>
      <w:tr>
        <w:trPr/>
        <w:tc>
          <w:tcPr>
            <w:tcW w:w="2304"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240" w:before="0" w:after="0"/>
              <w:contextualSpacing/>
              <w:jc w:val="center"/>
              <w:rPr/>
            </w:pPr>
            <w:r>
              <w:rPr/>
              <w:t>Низкая</w:t>
            </w:r>
          </w:p>
        </w:tc>
        <w:tc>
          <w:tcPr>
            <w:tcW w:w="2304"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240" w:before="0" w:after="0"/>
              <w:contextualSpacing/>
              <w:jc w:val="center"/>
              <w:rPr/>
            </w:pPr>
            <w:r>
              <w:rPr/>
              <w:t>Низкий</w:t>
            </w:r>
          </w:p>
        </w:tc>
        <w:tc>
          <w:tcPr>
            <w:tcW w:w="2303"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240" w:before="0" w:after="0"/>
              <w:contextualSpacing/>
              <w:jc w:val="center"/>
              <w:rPr/>
            </w:pPr>
            <w:r>
              <w:rPr/>
              <w:t>Высокая</w:t>
            </w:r>
          </w:p>
        </w:tc>
        <w:tc>
          <w:tcPr>
            <w:tcW w:w="2669"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240" w:before="0" w:after="0"/>
              <w:contextualSpacing/>
              <w:jc w:val="center"/>
              <w:rPr/>
            </w:pPr>
            <w:r>
              <w:rPr/>
              <w:t>Низкий</w:t>
            </w:r>
          </w:p>
        </w:tc>
      </w:tr>
      <w:tr>
        <w:trPr/>
        <w:tc>
          <w:tcPr>
            <w:tcW w:w="2304"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240" w:before="0" w:after="0"/>
              <w:contextualSpacing/>
              <w:jc w:val="center"/>
              <w:rPr/>
            </w:pPr>
            <w:r>
              <w:rPr/>
              <w:t>Низкая</w:t>
            </w:r>
          </w:p>
        </w:tc>
        <w:tc>
          <w:tcPr>
            <w:tcW w:w="2304"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240" w:before="0" w:after="0"/>
              <w:contextualSpacing/>
              <w:jc w:val="center"/>
              <w:rPr/>
            </w:pPr>
            <w:r>
              <w:rPr/>
              <w:t>Средний</w:t>
            </w:r>
          </w:p>
        </w:tc>
        <w:tc>
          <w:tcPr>
            <w:tcW w:w="2303"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240" w:before="0" w:after="0"/>
              <w:contextualSpacing/>
              <w:jc w:val="center"/>
              <w:rPr/>
            </w:pPr>
            <w:r>
              <w:rPr/>
              <w:t>Низкая</w:t>
            </w:r>
          </w:p>
        </w:tc>
        <w:tc>
          <w:tcPr>
            <w:tcW w:w="2669"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240" w:before="0" w:after="0"/>
              <w:contextualSpacing/>
              <w:jc w:val="center"/>
              <w:rPr/>
            </w:pPr>
            <w:r>
              <w:rPr/>
              <w:t>Очень низкий</w:t>
            </w:r>
          </w:p>
        </w:tc>
      </w:tr>
      <w:tr>
        <w:trPr/>
        <w:tc>
          <w:tcPr>
            <w:tcW w:w="2304"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240" w:before="0" w:after="0"/>
              <w:contextualSpacing/>
              <w:jc w:val="center"/>
              <w:rPr/>
            </w:pPr>
            <w:r>
              <w:rPr/>
              <w:t>Низкая</w:t>
            </w:r>
          </w:p>
        </w:tc>
        <w:tc>
          <w:tcPr>
            <w:tcW w:w="2304"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240" w:before="0" w:after="0"/>
              <w:contextualSpacing/>
              <w:jc w:val="center"/>
              <w:rPr/>
            </w:pPr>
            <w:r>
              <w:rPr/>
              <w:t>Средний</w:t>
            </w:r>
          </w:p>
        </w:tc>
        <w:tc>
          <w:tcPr>
            <w:tcW w:w="2303"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240" w:before="0" w:after="0"/>
              <w:contextualSpacing/>
              <w:jc w:val="center"/>
              <w:rPr/>
            </w:pPr>
            <w:r>
              <w:rPr/>
              <w:t>Средняя</w:t>
            </w:r>
          </w:p>
        </w:tc>
        <w:tc>
          <w:tcPr>
            <w:tcW w:w="2669"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240" w:before="0" w:after="0"/>
              <w:contextualSpacing/>
              <w:jc w:val="center"/>
              <w:rPr/>
            </w:pPr>
            <w:r>
              <w:rPr/>
              <w:t>Низкий</w:t>
            </w:r>
          </w:p>
        </w:tc>
      </w:tr>
      <w:tr>
        <w:trPr/>
        <w:tc>
          <w:tcPr>
            <w:tcW w:w="2304"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240" w:before="0" w:after="0"/>
              <w:contextualSpacing/>
              <w:jc w:val="center"/>
              <w:rPr/>
            </w:pPr>
            <w:r>
              <w:rPr/>
              <w:t>Низкая</w:t>
            </w:r>
          </w:p>
        </w:tc>
        <w:tc>
          <w:tcPr>
            <w:tcW w:w="2304"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240" w:before="0" w:after="0"/>
              <w:contextualSpacing/>
              <w:jc w:val="center"/>
              <w:rPr/>
            </w:pPr>
            <w:r>
              <w:rPr/>
              <w:t>Средний</w:t>
            </w:r>
          </w:p>
        </w:tc>
        <w:tc>
          <w:tcPr>
            <w:tcW w:w="2303"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240" w:before="0" w:after="0"/>
              <w:contextualSpacing/>
              <w:jc w:val="center"/>
              <w:rPr/>
            </w:pPr>
            <w:r>
              <w:rPr/>
              <w:t>Высокая</w:t>
            </w:r>
          </w:p>
        </w:tc>
        <w:tc>
          <w:tcPr>
            <w:tcW w:w="2669"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240" w:before="0" w:after="0"/>
              <w:contextualSpacing/>
              <w:jc w:val="center"/>
              <w:rPr/>
            </w:pPr>
            <w:r>
              <w:rPr/>
              <w:t>Средний</w:t>
            </w:r>
          </w:p>
        </w:tc>
      </w:tr>
      <w:tr>
        <w:trPr/>
        <w:tc>
          <w:tcPr>
            <w:tcW w:w="2304"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240" w:before="0" w:after="0"/>
              <w:contextualSpacing/>
              <w:jc w:val="center"/>
              <w:rPr/>
            </w:pPr>
            <w:r>
              <w:rPr/>
              <w:t>Низкая</w:t>
            </w:r>
          </w:p>
        </w:tc>
        <w:tc>
          <w:tcPr>
            <w:tcW w:w="2304"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240" w:before="0" w:after="0"/>
              <w:contextualSpacing/>
              <w:jc w:val="center"/>
              <w:rPr/>
            </w:pPr>
            <w:r>
              <w:rPr/>
              <w:t>Высокий</w:t>
            </w:r>
          </w:p>
        </w:tc>
        <w:tc>
          <w:tcPr>
            <w:tcW w:w="2303"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240" w:before="0" w:after="0"/>
              <w:contextualSpacing/>
              <w:jc w:val="center"/>
              <w:rPr/>
            </w:pPr>
            <w:r>
              <w:rPr/>
              <w:t>Низкая</w:t>
            </w:r>
          </w:p>
        </w:tc>
        <w:tc>
          <w:tcPr>
            <w:tcW w:w="2669"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240" w:before="0" w:after="0"/>
              <w:contextualSpacing/>
              <w:jc w:val="center"/>
              <w:rPr/>
            </w:pPr>
            <w:r>
              <w:rPr/>
              <w:t>Низкий</w:t>
            </w:r>
          </w:p>
        </w:tc>
      </w:tr>
      <w:tr>
        <w:trPr/>
        <w:tc>
          <w:tcPr>
            <w:tcW w:w="2304"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240" w:before="0" w:after="0"/>
              <w:contextualSpacing/>
              <w:jc w:val="center"/>
              <w:rPr/>
            </w:pPr>
            <w:r>
              <w:rPr/>
              <w:t>Низкая</w:t>
            </w:r>
          </w:p>
        </w:tc>
        <w:tc>
          <w:tcPr>
            <w:tcW w:w="2304"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240" w:before="0" w:after="0"/>
              <w:contextualSpacing/>
              <w:jc w:val="center"/>
              <w:rPr/>
            </w:pPr>
            <w:r>
              <w:rPr/>
              <w:t>Высокий</w:t>
            </w:r>
          </w:p>
        </w:tc>
        <w:tc>
          <w:tcPr>
            <w:tcW w:w="2303"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240" w:before="0" w:after="0"/>
              <w:contextualSpacing/>
              <w:jc w:val="center"/>
              <w:rPr/>
            </w:pPr>
            <w:r>
              <w:rPr/>
              <w:t>Средняя</w:t>
            </w:r>
          </w:p>
        </w:tc>
        <w:tc>
          <w:tcPr>
            <w:tcW w:w="2669"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240" w:before="0" w:after="0"/>
              <w:contextualSpacing/>
              <w:jc w:val="center"/>
              <w:rPr/>
            </w:pPr>
            <w:r>
              <w:rPr/>
              <w:t>Средний</w:t>
            </w:r>
          </w:p>
        </w:tc>
      </w:tr>
      <w:tr>
        <w:trPr/>
        <w:tc>
          <w:tcPr>
            <w:tcW w:w="2304"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240" w:before="0" w:after="0"/>
              <w:contextualSpacing/>
              <w:jc w:val="center"/>
              <w:rPr/>
            </w:pPr>
            <w:r>
              <w:rPr/>
              <w:t>Низкая</w:t>
            </w:r>
          </w:p>
        </w:tc>
        <w:tc>
          <w:tcPr>
            <w:tcW w:w="2304"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240" w:before="0" w:after="0"/>
              <w:contextualSpacing/>
              <w:jc w:val="center"/>
              <w:rPr/>
            </w:pPr>
            <w:r>
              <w:rPr/>
              <w:t>Высокий</w:t>
            </w:r>
          </w:p>
        </w:tc>
        <w:tc>
          <w:tcPr>
            <w:tcW w:w="2303"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240" w:before="0" w:after="0"/>
              <w:contextualSpacing/>
              <w:jc w:val="center"/>
              <w:rPr/>
            </w:pPr>
            <w:r>
              <w:rPr/>
              <w:t>Высокая</w:t>
            </w:r>
          </w:p>
        </w:tc>
        <w:tc>
          <w:tcPr>
            <w:tcW w:w="2669"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240" w:before="0" w:after="0"/>
              <w:contextualSpacing/>
              <w:jc w:val="center"/>
              <w:rPr/>
            </w:pPr>
            <w:r>
              <w:rPr/>
              <w:t>Высокий</w:t>
            </w:r>
          </w:p>
        </w:tc>
      </w:tr>
      <w:tr>
        <w:trPr/>
        <w:tc>
          <w:tcPr>
            <w:tcW w:w="2304"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240" w:before="0" w:after="0"/>
              <w:contextualSpacing/>
              <w:jc w:val="center"/>
              <w:rPr/>
            </w:pPr>
            <w:r>
              <w:rPr/>
              <w:t>Средняя</w:t>
            </w:r>
          </w:p>
        </w:tc>
        <w:tc>
          <w:tcPr>
            <w:tcW w:w="2304"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240" w:before="0" w:after="0"/>
              <w:contextualSpacing/>
              <w:jc w:val="center"/>
              <w:rPr/>
            </w:pPr>
            <w:r>
              <w:rPr/>
              <w:t>Низкий</w:t>
            </w:r>
          </w:p>
        </w:tc>
        <w:tc>
          <w:tcPr>
            <w:tcW w:w="2303"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240" w:before="0" w:after="0"/>
              <w:contextualSpacing/>
              <w:jc w:val="center"/>
              <w:rPr/>
            </w:pPr>
            <w:r>
              <w:rPr/>
              <w:t>Низкая</w:t>
            </w:r>
          </w:p>
        </w:tc>
        <w:tc>
          <w:tcPr>
            <w:tcW w:w="2669"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240" w:before="0" w:after="0"/>
              <w:contextualSpacing/>
              <w:jc w:val="center"/>
              <w:rPr/>
            </w:pPr>
            <w:r>
              <w:rPr/>
              <w:t>Очень низкий</w:t>
            </w:r>
          </w:p>
        </w:tc>
      </w:tr>
      <w:tr>
        <w:trPr/>
        <w:tc>
          <w:tcPr>
            <w:tcW w:w="2304"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240" w:before="0" w:after="0"/>
              <w:contextualSpacing/>
              <w:jc w:val="center"/>
              <w:rPr/>
            </w:pPr>
            <w:r>
              <w:rPr/>
              <w:t>Средняя</w:t>
            </w:r>
          </w:p>
        </w:tc>
        <w:tc>
          <w:tcPr>
            <w:tcW w:w="2304"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240" w:before="0" w:after="0"/>
              <w:contextualSpacing/>
              <w:jc w:val="center"/>
              <w:rPr/>
            </w:pPr>
            <w:r>
              <w:rPr/>
              <w:t>Низкий</w:t>
            </w:r>
          </w:p>
        </w:tc>
        <w:tc>
          <w:tcPr>
            <w:tcW w:w="2303"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240" w:before="0" w:after="0"/>
              <w:contextualSpacing/>
              <w:jc w:val="center"/>
              <w:rPr/>
            </w:pPr>
            <w:r>
              <w:rPr/>
              <w:t>Средняя</w:t>
            </w:r>
          </w:p>
        </w:tc>
        <w:tc>
          <w:tcPr>
            <w:tcW w:w="2669"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240" w:before="0" w:after="0"/>
              <w:contextualSpacing/>
              <w:jc w:val="center"/>
              <w:rPr/>
            </w:pPr>
            <w:r>
              <w:rPr/>
              <w:t>Низкий</w:t>
            </w:r>
          </w:p>
        </w:tc>
      </w:tr>
      <w:tr>
        <w:trPr/>
        <w:tc>
          <w:tcPr>
            <w:tcW w:w="2304"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240" w:before="0" w:after="0"/>
              <w:contextualSpacing/>
              <w:jc w:val="center"/>
              <w:rPr/>
            </w:pPr>
            <w:r>
              <w:rPr/>
              <w:t>Средняя</w:t>
            </w:r>
          </w:p>
        </w:tc>
        <w:tc>
          <w:tcPr>
            <w:tcW w:w="2304"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240" w:before="0" w:after="0"/>
              <w:contextualSpacing/>
              <w:jc w:val="center"/>
              <w:rPr/>
            </w:pPr>
            <w:r>
              <w:rPr/>
              <w:t>Низкий</w:t>
            </w:r>
          </w:p>
        </w:tc>
        <w:tc>
          <w:tcPr>
            <w:tcW w:w="2303"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240" w:before="0" w:after="0"/>
              <w:contextualSpacing/>
              <w:jc w:val="center"/>
              <w:rPr/>
            </w:pPr>
            <w:r>
              <w:rPr/>
              <w:t>Высокая</w:t>
            </w:r>
          </w:p>
        </w:tc>
        <w:tc>
          <w:tcPr>
            <w:tcW w:w="2669"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240" w:before="0" w:after="0"/>
              <w:contextualSpacing/>
              <w:jc w:val="center"/>
              <w:rPr/>
            </w:pPr>
            <w:r>
              <w:rPr/>
              <w:t>Средний</w:t>
            </w:r>
          </w:p>
        </w:tc>
      </w:tr>
      <w:tr>
        <w:trPr/>
        <w:tc>
          <w:tcPr>
            <w:tcW w:w="2304"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240" w:before="0" w:after="0"/>
              <w:contextualSpacing/>
              <w:jc w:val="center"/>
              <w:rPr/>
            </w:pPr>
            <w:r>
              <w:rPr/>
              <w:t>Средняя</w:t>
            </w:r>
          </w:p>
        </w:tc>
        <w:tc>
          <w:tcPr>
            <w:tcW w:w="2304"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240" w:before="0" w:after="0"/>
              <w:contextualSpacing/>
              <w:jc w:val="center"/>
              <w:rPr/>
            </w:pPr>
            <w:r>
              <w:rPr/>
              <w:t>Средний</w:t>
            </w:r>
          </w:p>
        </w:tc>
        <w:tc>
          <w:tcPr>
            <w:tcW w:w="2303"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240" w:before="0" w:after="0"/>
              <w:contextualSpacing/>
              <w:jc w:val="center"/>
              <w:rPr/>
            </w:pPr>
            <w:r>
              <w:rPr/>
              <w:t>Низкая</w:t>
            </w:r>
          </w:p>
        </w:tc>
        <w:tc>
          <w:tcPr>
            <w:tcW w:w="2669"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240" w:before="0" w:after="0"/>
              <w:contextualSpacing/>
              <w:jc w:val="center"/>
              <w:rPr/>
            </w:pPr>
            <w:r>
              <w:rPr/>
              <w:t>Низкий</w:t>
            </w:r>
          </w:p>
        </w:tc>
      </w:tr>
      <w:tr>
        <w:trPr/>
        <w:tc>
          <w:tcPr>
            <w:tcW w:w="2304"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240" w:before="0" w:after="0"/>
              <w:contextualSpacing/>
              <w:jc w:val="center"/>
              <w:rPr/>
            </w:pPr>
            <w:r>
              <w:rPr/>
              <w:t>Средняя</w:t>
            </w:r>
          </w:p>
        </w:tc>
        <w:tc>
          <w:tcPr>
            <w:tcW w:w="2304"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240" w:before="0" w:after="0"/>
              <w:contextualSpacing/>
              <w:jc w:val="center"/>
              <w:rPr/>
            </w:pPr>
            <w:r>
              <w:rPr/>
              <w:t>Средний</w:t>
            </w:r>
          </w:p>
        </w:tc>
        <w:tc>
          <w:tcPr>
            <w:tcW w:w="2303"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240" w:before="0" w:after="0"/>
              <w:contextualSpacing/>
              <w:jc w:val="center"/>
              <w:rPr/>
            </w:pPr>
            <w:r>
              <w:rPr/>
              <w:t>Средняя</w:t>
            </w:r>
          </w:p>
        </w:tc>
        <w:tc>
          <w:tcPr>
            <w:tcW w:w="2669"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240" w:before="0" w:after="0"/>
              <w:contextualSpacing/>
              <w:jc w:val="center"/>
              <w:rPr/>
            </w:pPr>
            <w:r>
              <w:rPr/>
              <w:t>Средний</w:t>
            </w:r>
          </w:p>
        </w:tc>
      </w:tr>
      <w:tr>
        <w:trPr/>
        <w:tc>
          <w:tcPr>
            <w:tcW w:w="2304"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240" w:before="0" w:after="0"/>
              <w:contextualSpacing/>
              <w:jc w:val="center"/>
              <w:rPr/>
            </w:pPr>
            <w:r>
              <w:rPr/>
              <w:t>Средняя</w:t>
            </w:r>
          </w:p>
        </w:tc>
        <w:tc>
          <w:tcPr>
            <w:tcW w:w="2304"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240" w:before="0" w:after="0"/>
              <w:contextualSpacing/>
              <w:jc w:val="center"/>
              <w:rPr/>
            </w:pPr>
            <w:r>
              <w:rPr/>
              <w:t>Средний</w:t>
            </w:r>
          </w:p>
        </w:tc>
        <w:tc>
          <w:tcPr>
            <w:tcW w:w="2303"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240" w:before="0" w:after="0"/>
              <w:contextualSpacing/>
              <w:jc w:val="center"/>
              <w:rPr/>
            </w:pPr>
            <w:r>
              <w:rPr/>
              <w:t>Высокая</w:t>
            </w:r>
          </w:p>
        </w:tc>
        <w:tc>
          <w:tcPr>
            <w:tcW w:w="2669"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240" w:before="0" w:after="0"/>
              <w:contextualSpacing/>
              <w:jc w:val="center"/>
              <w:rPr/>
            </w:pPr>
            <w:r>
              <w:rPr/>
              <w:t>Высокий</w:t>
            </w:r>
          </w:p>
        </w:tc>
      </w:tr>
      <w:tr>
        <w:trPr/>
        <w:tc>
          <w:tcPr>
            <w:tcW w:w="2304"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240" w:before="0" w:after="0"/>
              <w:contextualSpacing/>
              <w:jc w:val="center"/>
              <w:rPr/>
            </w:pPr>
            <w:r>
              <w:rPr/>
              <w:t>Средняя</w:t>
            </w:r>
          </w:p>
        </w:tc>
        <w:tc>
          <w:tcPr>
            <w:tcW w:w="2304"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240" w:before="0" w:after="0"/>
              <w:contextualSpacing/>
              <w:jc w:val="center"/>
              <w:rPr/>
            </w:pPr>
            <w:r>
              <w:rPr/>
              <w:t>Высокий</w:t>
            </w:r>
          </w:p>
        </w:tc>
        <w:tc>
          <w:tcPr>
            <w:tcW w:w="2303"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240" w:before="0" w:after="0"/>
              <w:contextualSpacing/>
              <w:jc w:val="center"/>
              <w:rPr/>
            </w:pPr>
            <w:r>
              <w:rPr/>
              <w:t>Низкая</w:t>
            </w:r>
          </w:p>
        </w:tc>
        <w:tc>
          <w:tcPr>
            <w:tcW w:w="2669"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240" w:before="0" w:after="0"/>
              <w:contextualSpacing/>
              <w:jc w:val="center"/>
              <w:rPr/>
            </w:pPr>
            <w:r>
              <w:rPr/>
              <w:t>Средний</w:t>
            </w:r>
          </w:p>
        </w:tc>
      </w:tr>
      <w:tr>
        <w:trPr/>
        <w:tc>
          <w:tcPr>
            <w:tcW w:w="2304"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240" w:before="0" w:after="0"/>
              <w:contextualSpacing/>
              <w:jc w:val="center"/>
              <w:rPr/>
            </w:pPr>
            <w:r>
              <w:rPr/>
              <w:t>Средняя</w:t>
            </w:r>
          </w:p>
        </w:tc>
        <w:tc>
          <w:tcPr>
            <w:tcW w:w="2304"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240" w:before="0" w:after="0"/>
              <w:contextualSpacing/>
              <w:jc w:val="center"/>
              <w:rPr/>
            </w:pPr>
            <w:r>
              <w:rPr/>
              <w:t>Высокий</w:t>
            </w:r>
          </w:p>
        </w:tc>
        <w:tc>
          <w:tcPr>
            <w:tcW w:w="2303"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240" w:before="0" w:after="0"/>
              <w:contextualSpacing/>
              <w:jc w:val="center"/>
              <w:rPr/>
            </w:pPr>
            <w:r>
              <w:rPr/>
              <w:t>Средняя</w:t>
            </w:r>
          </w:p>
        </w:tc>
        <w:tc>
          <w:tcPr>
            <w:tcW w:w="2669"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240" w:before="0" w:after="0"/>
              <w:contextualSpacing/>
              <w:jc w:val="center"/>
              <w:rPr/>
            </w:pPr>
            <w:r>
              <w:rPr/>
              <w:t>Высокий</w:t>
            </w:r>
          </w:p>
        </w:tc>
      </w:tr>
      <w:tr>
        <w:trPr/>
        <w:tc>
          <w:tcPr>
            <w:tcW w:w="2304"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240" w:before="0" w:after="0"/>
              <w:contextualSpacing/>
              <w:jc w:val="center"/>
              <w:rPr/>
            </w:pPr>
            <w:r>
              <w:rPr/>
              <w:t>Средняя</w:t>
            </w:r>
          </w:p>
        </w:tc>
        <w:tc>
          <w:tcPr>
            <w:tcW w:w="2304"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240" w:before="0" w:after="0"/>
              <w:contextualSpacing/>
              <w:jc w:val="center"/>
              <w:rPr/>
            </w:pPr>
            <w:r>
              <w:rPr/>
              <w:t>Высокий</w:t>
            </w:r>
          </w:p>
        </w:tc>
        <w:tc>
          <w:tcPr>
            <w:tcW w:w="2303"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240" w:before="0" w:after="0"/>
              <w:contextualSpacing/>
              <w:jc w:val="center"/>
              <w:rPr/>
            </w:pPr>
            <w:r>
              <w:rPr/>
              <w:t>Высокая</w:t>
            </w:r>
          </w:p>
        </w:tc>
        <w:tc>
          <w:tcPr>
            <w:tcW w:w="2669"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240" w:before="0" w:after="0"/>
              <w:contextualSpacing/>
              <w:jc w:val="center"/>
              <w:rPr/>
            </w:pPr>
            <w:r>
              <w:rPr/>
              <w:t>Очень высокий</w:t>
            </w:r>
          </w:p>
        </w:tc>
      </w:tr>
      <w:tr>
        <w:trPr/>
        <w:tc>
          <w:tcPr>
            <w:tcW w:w="2304"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240" w:before="0" w:after="0"/>
              <w:contextualSpacing/>
              <w:jc w:val="center"/>
              <w:rPr/>
            </w:pPr>
            <w:r>
              <w:rPr/>
              <w:t>Высокая</w:t>
            </w:r>
          </w:p>
        </w:tc>
        <w:tc>
          <w:tcPr>
            <w:tcW w:w="2304"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240" w:before="0" w:after="0"/>
              <w:contextualSpacing/>
              <w:jc w:val="center"/>
              <w:rPr/>
            </w:pPr>
            <w:r>
              <w:rPr/>
              <w:t>Низкий</w:t>
            </w:r>
          </w:p>
        </w:tc>
        <w:tc>
          <w:tcPr>
            <w:tcW w:w="2303"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240" w:before="0" w:after="0"/>
              <w:contextualSpacing/>
              <w:jc w:val="center"/>
              <w:rPr/>
            </w:pPr>
            <w:r>
              <w:rPr/>
              <w:t>Низкая</w:t>
            </w:r>
          </w:p>
        </w:tc>
        <w:tc>
          <w:tcPr>
            <w:tcW w:w="2669"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240" w:before="0" w:after="0"/>
              <w:contextualSpacing/>
              <w:jc w:val="center"/>
              <w:rPr/>
            </w:pPr>
            <w:r>
              <w:rPr/>
              <w:t>Низкий</w:t>
            </w:r>
          </w:p>
        </w:tc>
      </w:tr>
      <w:tr>
        <w:trPr/>
        <w:tc>
          <w:tcPr>
            <w:tcW w:w="2304"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240" w:before="0" w:after="0"/>
              <w:contextualSpacing/>
              <w:jc w:val="center"/>
              <w:rPr/>
            </w:pPr>
            <w:r>
              <w:rPr/>
              <w:t>Высокая</w:t>
            </w:r>
          </w:p>
        </w:tc>
        <w:tc>
          <w:tcPr>
            <w:tcW w:w="2304"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240" w:before="0" w:after="0"/>
              <w:contextualSpacing/>
              <w:jc w:val="center"/>
              <w:rPr/>
            </w:pPr>
            <w:r>
              <w:rPr/>
              <w:t>Низкий</w:t>
            </w:r>
          </w:p>
        </w:tc>
        <w:tc>
          <w:tcPr>
            <w:tcW w:w="2303"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240" w:before="0" w:after="0"/>
              <w:contextualSpacing/>
              <w:jc w:val="center"/>
              <w:rPr/>
            </w:pPr>
            <w:r>
              <w:rPr/>
              <w:t>Средняя</w:t>
            </w:r>
          </w:p>
        </w:tc>
        <w:tc>
          <w:tcPr>
            <w:tcW w:w="2669"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240" w:before="0" w:after="0"/>
              <w:contextualSpacing/>
              <w:jc w:val="center"/>
              <w:rPr/>
            </w:pPr>
            <w:r>
              <w:rPr/>
              <w:t>Средний</w:t>
            </w:r>
          </w:p>
        </w:tc>
      </w:tr>
      <w:tr>
        <w:trPr/>
        <w:tc>
          <w:tcPr>
            <w:tcW w:w="2304"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240" w:before="0" w:after="0"/>
              <w:contextualSpacing/>
              <w:jc w:val="center"/>
              <w:rPr/>
            </w:pPr>
            <w:r>
              <w:rPr/>
              <w:t>Высокая</w:t>
            </w:r>
          </w:p>
        </w:tc>
        <w:tc>
          <w:tcPr>
            <w:tcW w:w="2304"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240" w:before="0" w:after="0"/>
              <w:contextualSpacing/>
              <w:jc w:val="center"/>
              <w:rPr/>
            </w:pPr>
            <w:r>
              <w:rPr/>
              <w:t>Низкий</w:t>
            </w:r>
          </w:p>
        </w:tc>
        <w:tc>
          <w:tcPr>
            <w:tcW w:w="2303"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240" w:before="0" w:after="0"/>
              <w:contextualSpacing/>
              <w:jc w:val="center"/>
              <w:rPr/>
            </w:pPr>
            <w:r>
              <w:rPr/>
              <w:t>Высокая</w:t>
            </w:r>
          </w:p>
        </w:tc>
        <w:tc>
          <w:tcPr>
            <w:tcW w:w="2669"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240" w:before="0" w:after="0"/>
              <w:contextualSpacing/>
              <w:jc w:val="center"/>
              <w:rPr/>
            </w:pPr>
            <w:r>
              <w:rPr/>
              <w:t>Высокий</w:t>
            </w:r>
          </w:p>
        </w:tc>
      </w:tr>
      <w:tr>
        <w:trPr/>
        <w:tc>
          <w:tcPr>
            <w:tcW w:w="2304"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240" w:before="0" w:after="0"/>
              <w:contextualSpacing/>
              <w:jc w:val="center"/>
              <w:rPr/>
            </w:pPr>
            <w:r>
              <w:rPr/>
              <w:t>Высокая</w:t>
            </w:r>
          </w:p>
        </w:tc>
        <w:tc>
          <w:tcPr>
            <w:tcW w:w="2304"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240" w:before="0" w:after="0"/>
              <w:contextualSpacing/>
              <w:jc w:val="center"/>
              <w:rPr/>
            </w:pPr>
            <w:r>
              <w:rPr/>
              <w:t>Средний</w:t>
            </w:r>
          </w:p>
        </w:tc>
        <w:tc>
          <w:tcPr>
            <w:tcW w:w="2303"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240" w:before="0" w:after="0"/>
              <w:contextualSpacing/>
              <w:jc w:val="center"/>
              <w:rPr/>
            </w:pPr>
            <w:r>
              <w:rPr/>
              <w:t>Низкая</w:t>
            </w:r>
          </w:p>
        </w:tc>
        <w:tc>
          <w:tcPr>
            <w:tcW w:w="2669"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240" w:before="0" w:after="0"/>
              <w:contextualSpacing/>
              <w:jc w:val="center"/>
              <w:rPr/>
            </w:pPr>
            <w:r>
              <w:rPr/>
              <w:t>Средний</w:t>
            </w:r>
          </w:p>
        </w:tc>
      </w:tr>
      <w:tr>
        <w:trPr/>
        <w:tc>
          <w:tcPr>
            <w:tcW w:w="2304"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240" w:before="0" w:after="0"/>
              <w:contextualSpacing/>
              <w:jc w:val="center"/>
              <w:rPr/>
            </w:pPr>
            <w:r>
              <w:rPr/>
              <w:t>Высокая</w:t>
            </w:r>
          </w:p>
        </w:tc>
        <w:tc>
          <w:tcPr>
            <w:tcW w:w="2304"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240" w:before="0" w:after="0"/>
              <w:contextualSpacing/>
              <w:jc w:val="center"/>
              <w:rPr/>
            </w:pPr>
            <w:r>
              <w:rPr/>
              <w:t>Средний</w:t>
            </w:r>
          </w:p>
        </w:tc>
        <w:tc>
          <w:tcPr>
            <w:tcW w:w="2303"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240" w:before="0" w:after="0"/>
              <w:contextualSpacing/>
              <w:jc w:val="center"/>
              <w:rPr/>
            </w:pPr>
            <w:r>
              <w:rPr/>
              <w:t>Средняя</w:t>
            </w:r>
          </w:p>
        </w:tc>
        <w:tc>
          <w:tcPr>
            <w:tcW w:w="2669"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240" w:before="0" w:after="0"/>
              <w:contextualSpacing/>
              <w:jc w:val="center"/>
              <w:rPr/>
            </w:pPr>
            <w:r>
              <w:rPr/>
              <w:t>Высокий</w:t>
            </w:r>
          </w:p>
        </w:tc>
      </w:tr>
      <w:tr>
        <w:trPr/>
        <w:tc>
          <w:tcPr>
            <w:tcW w:w="2304"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240" w:before="0" w:after="0"/>
              <w:contextualSpacing/>
              <w:jc w:val="center"/>
              <w:rPr/>
            </w:pPr>
            <w:r>
              <w:rPr/>
              <w:t>Высокая</w:t>
            </w:r>
          </w:p>
        </w:tc>
        <w:tc>
          <w:tcPr>
            <w:tcW w:w="2304"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240" w:before="0" w:after="0"/>
              <w:contextualSpacing/>
              <w:jc w:val="center"/>
              <w:rPr/>
            </w:pPr>
            <w:r>
              <w:rPr/>
              <w:t>Средний</w:t>
            </w:r>
          </w:p>
        </w:tc>
        <w:tc>
          <w:tcPr>
            <w:tcW w:w="2303"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240" w:before="0" w:after="0"/>
              <w:contextualSpacing/>
              <w:jc w:val="center"/>
              <w:rPr/>
            </w:pPr>
            <w:r>
              <w:rPr/>
              <w:t>Высокая</w:t>
            </w:r>
          </w:p>
        </w:tc>
        <w:tc>
          <w:tcPr>
            <w:tcW w:w="2669"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240" w:before="0" w:after="0"/>
              <w:contextualSpacing/>
              <w:jc w:val="center"/>
              <w:rPr/>
            </w:pPr>
            <w:r>
              <w:rPr/>
              <w:t>Очень высокий</w:t>
            </w:r>
          </w:p>
        </w:tc>
      </w:tr>
      <w:tr>
        <w:trPr/>
        <w:tc>
          <w:tcPr>
            <w:tcW w:w="2304"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240" w:before="0" w:after="0"/>
              <w:contextualSpacing/>
              <w:jc w:val="center"/>
              <w:rPr/>
            </w:pPr>
            <w:r>
              <w:rPr/>
              <w:t>Высокая</w:t>
            </w:r>
          </w:p>
        </w:tc>
        <w:tc>
          <w:tcPr>
            <w:tcW w:w="2304"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240" w:before="0" w:after="0"/>
              <w:contextualSpacing/>
              <w:jc w:val="center"/>
              <w:rPr/>
            </w:pPr>
            <w:r>
              <w:rPr/>
              <w:t>Высокий</w:t>
            </w:r>
          </w:p>
        </w:tc>
        <w:tc>
          <w:tcPr>
            <w:tcW w:w="2303"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240" w:before="0" w:after="0"/>
              <w:contextualSpacing/>
              <w:jc w:val="center"/>
              <w:rPr/>
            </w:pPr>
            <w:r>
              <w:rPr/>
              <w:t>Низкая</w:t>
            </w:r>
          </w:p>
        </w:tc>
        <w:tc>
          <w:tcPr>
            <w:tcW w:w="2669"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240" w:before="0" w:after="0"/>
              <w:contextualSpacing/>
              <w:jc w:val="center"/>
              <w:rPr/>
            </w:pPr>
            <w:r>
              <w:rPr/>
              <w:t>Высокий</w:t>
            </w:r>
          </w:p>
        </w:tc>
      </w:tr>
      <w:tr>
        <w:trPr/>
        <w:tc>
          <w:tcPr>
            <w:tcW w:w="2304"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240" w:before="0" w:after="0"/>
              <w:contextualSpacing/>
              <w:jc w:val="center"/>
              <w:rPr/>
            </w:pPr>
            <w:r>
              <w:rPr/>
              <w:t>Высокая</w:t>
            </w:r>
          </w:p>
        </w:tc>
        <w:tc>
          <w:tcPr>
            <w:tcW w:w="2304"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240" w:before="0" w:after="0"/>
              <w:contextualSpacing/>
              <w:jc w:val="center"/>
              <w:rPr/>
            </w:pPr>
            <w:r>
              <w:rPr/>
              <w:t>Высокий</w:t>
            </w:r>
          </w:p>
        </w:tc>
        <w:tc>
          <w:tcPr>
            <w:tcW w:w="2303"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240" w:before="0" w:after="0"/>
              <w:contextualSpacing/>
              <w:jc w:val="center"/>
              <w:rPr/>
            </w:pPr>
            <w:r>
              <w:rPr/>
              <w:t>Средняя</w:t>
            </w:r>
          </w:p>
        </w:tc>
        <w:tc>
          <w:tcPr>
            <w:tcW w:w="2669"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240" w:before="0" w:after="0"/>
              <w:contextualSpacing/>
              <w:jc w:val="center"/>
              <w:rPr/>
            </w:pPr>
            <w:r>
              <w:rPr/>
              <w:t>Очень высокий</w:t>
            </w:r>
          </w:p>
        </w:tc>
      </w:tr>
      <w:tr>
        <w:trPr/>
        <w:tc>
          <w:tcPr>
            <w:tcW w:w="2304"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240" w:before="0" w:after="0"/>
              <w:contextualSpacing/>
              <w:jc w:val="center"/>
              <w:rPr/>
            </w:pPr>
            <w:r>
              <w:rPr/>
              <w:t>Высокая</w:t>
            </w:r>
          </w:p>
        </w:tc>
        <w:tc>
          <w:tcPr>
            <w:tcW w:w="2304"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240" w:before="0" w:after="0"/>
              <w:contextualSpacing/>
              <w:jc w:val="center"/>
              <w:rPr/>
            </w:pPr>
            <w:r>
              <w:rPr/>
              <w:t>Высокий</w:t>
            </w:r>
          </w:p>
        </w:tc>
        <w:tc>
          <w:tcPr>
            <w:tcW w:w="2303"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240" w:before="0" w:after="0"/>
              <w:contextualSpacing/>
              <w:jc w:val="center"/>
              <w:rPr/>
            </w:pPr>
            <w:r>
              <w:rPr/>
              <w:t>Высокая</w:t>
            </w:r>
          </w:p>
        </w:tc>
        <w:tc>
          <w:tcPr>
            <w:tcW w:w="2669"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240" w:before="0" w:after="0"/>
              <w:contextualSpacing/>
              <w:jc w:val="center"/>
              <w:rPr/>
            </w:pPr>
            <w:r>
              <w:rPr/>
              <w:t>Критический</w:t>
            </w:r>
          </w:p>
        </w:tc>
      </w:tr>
    </w:tbl>
    <w:p>
      <w:pPr>
        <w:pStyle w:val="Normal"/>
        <w:spacing w:lineRule="auto" w:line="360" w:before="0" w:after="0"/>
        <w:ind w:firstLine="709"/>
        <w:jc w:val="both"/>
        <w:rPr/>
      </w:pPr>
      <w:r>
        <w:rPr>
          <w:b/>
        </w:rPr>
        <w:t>Время выполнения работы</w:t>
      </w:r>
      <w:r>
        <w:rPr/>
        <w:t xml:space="preserve"> – 5 академических часов.</w:t>
      </w:r>
    </w:p>
    <w:p>
      <w:pPr>
        <w:pStyle w:val="Style18"/>
        <w:spacing w:lineRule="auto" w:line="360" w:before="0" w:after="0"/>
        <w:ind w:firstLine="720"/>
        <w:jc w:val="both"/>
        <w:rPr>
          <w:b/>
          <w:b/>
          <w:sz w:val="28"/>
          <w:szCs w:val="28"/>
        </w:rPr>
      </w:pPr>
      <w:r>
        <w:rPr>
          <w:b/>
          <w:sz w:val="28"/>
          <w:szCs w:val="28"/>
        </w:rPr>
        <w:t>Контрольные вопросы</w:t>
      </w:r>
    </w:p>
    <w:p>
      <w:pPr>
        <w:pStyle w:val="Normal"/>
        <w:spacing w:lineRule="auto" w:line="360" w:before="0" w:after="0"/>
        <w:ind w:firstLine="709"/>
        <w:jc w:val="both"/>
        <w:rPr/>
      </w:pPr>
      <w:r>
        <w:rPr/>
        <w:t>1. Что понимается под процессом принятия решения?</w:t>
      </w:r>
    </w:p>
    <w:p>
      <w:pPr>
        <w:pStyle w:val="Normal"/>
        <w:spacing w:lineRule="auto" w:line="360" w:before="0" w:after="0"/>
        <w:ind w:firstLine="709"/>
        <w:jc w:val="both"/>
        <w:rPr/>
      </w:pPr>
      <w:r>
        <w:rPr/>
        <w:t>2. Почему решение принимается в условиях неопределенности?</w:t>
      </w:r>
    </w:p>
    <w:p>
      <w:pPr>
        <w:pStyle w:val="Normal"/>
        <w:spacing w:lineRule="auto" w:line="360" w:before="0" w:after="0"/>
        <w:ind w:firstLine="709"/>
        <w:jc w:val="both"/>
        <w:rPr/>
      </w:pPr>
      <w:r>
        <w:rPr/>
        <w:t>3. Что понимается под неопределенностью информации?</w:t>
      </w:r>
    </w:p>
    <w:p>
      <w:pPr>
        <w:pStyle w:val="Normal"/>
        <w:spacing w:lineRule="auto" w:line="360" w:before="0" w:after="0"/>
        <w:ind w:firstLine="709"/>
        <w:jc w:val="both"/>
        <w:rPr/>
      </w:pPr>
      <w:r>
        <w:rPr/>
        <w:t>4. Приведите примеры управляющей и исполнительной подсистем.</w:t>
      </w:r>
    </w:p>
    <w:p>
      <w:pPr>
        <w:pStyle w:val="Normal"/>
        <w:spacing w:lineRule="auto" w:line="360" w:before="0" w:after="0"/>
        <w:ind w:firstLine="709"/>
        <w:jc w:val="both"/>
        <w:rPr/>
      </w:pPr>
      <w:r>
        <w:rPr/>
        <w:t>5. Какие концепции используются при выборе подходящего решения из множества альтернативных решений?</w:t>
      </w:r>
    </w:p>
    <w:p>
      <w:pPr>
        <w:pStyle w:val="Normal"/>
        <w:spacing w:lineRule="auto" w:line="360" w:before="0" w:after="0"/>
        <w:ind w:firstLine="709"/>
        <w:jc w:val="both"/>
        <w:rPr/>
      </w:pPr>
      <w:r>
        <w:rPr/>
        <w:t>6. Как количественно оценить эффективность принятого решения?</w:t>
      </w:r>
    </w:p>
    <w:p>
      <w:pPr>
        <w:pStyle w:val="Normal"/>
        <w:spacing w:lineRule="auto" w:line="360" w:before="0" w:after="0"/>
        <w:ind w:firstLine="709"/>
        <w:jc w:val="both"/>
        <w:rPr/>
      </w:pPr>
      <w:r>
        <w:rPr/>
        <w:t>7. В чем особенности нечеткого логического вывода?</w:t>
      </w:r>
      <w:r>
        <w:br w:type="page"/>
      </w:r>
    </w:p>
    <w:p>
      <w:pPr>
        <w:pStyle w:val="Heading1"/>
        <w:numPr>
          <w:ilvl w:val="0"/>
          <w:numId w:val="1"/>
        </w:numPr>
        <w:spacing w:lineRule="auto" w:line="360" w:before="0" w:after="0"/>
        <w:jc w:val="center"/>
        <w:rPr>
          <w:rFonts w:ascii="Times New Roman" w:hAnsi="Times New Roman" w:cs="Times New Roman"/>
          <w:sz w:val="28"/>
          <w:szCs w:val="28"/>
        </w:rPr>
      </w:pPr>
      <w:r>
        <w:rPr>
          <w:rFonts w:cs="Times New Roman" w:ascii="Times New Roman" w:hAnsi="Times New Roman"/>
          <w:sz w:val="28"/>
          <w:szCs w:val="28"/>
        </w:rPr>
        <w:t>Заключение</w:t>
      </w:r>
    </w:p>
    <w:p>
      <w:pPr>
        <w:pStyle w:val="Normal"/>
        <w:spacing w:lineRule="auto" w:line="360" w:before="0" w:after="0"/>
        <w:contextualSpacing/>
        <w:jc w:val="center"/>
        <w:rPr/>
      </w:pPr>
      <w:r>
        <w:rPr/>
      </w:r>
    </w:p>
    <w:p>
      <w:pPr>
        <w:pStyle w:val="Normal"/>
        <w:spacing w:lineRule="auto" w:line="360" w:before="0" w:after="0"/>
        <w:ind w:firstLine="709"/>
        <w:contextualSpacing/>
        <w:jc w:val="both"/>
        <w:rPr/>
      </w:pPr>
      <w:r>
        <w:rPr/>
        <w:t xml:space="preserve">В результате выполнения заданий данного учебно-методического пособия студенты и магистранты приобретают </w:t>
      </w:r>
      <w:r>
        <w:rPr>
          <w:bCs/>
        </w:rPr>
        <w:t xml:space="preserve">теоретические знания и практические навыки в области теории систем, овладевают методологией </w:t>
      </w:r>
      <w:r>
        <w:rPr/>
        <w:t>системного подхода</w:t>
      </w:r>
      <w:r>
        <w:rPr>
          <w:bCs/>
        </w:rPr>
        <w:t xml:space="preserve">, </w:t>
      </w:r>
      <w:r>
        <w:rPr/>
        <w:t>навыками применения методов системного анализа для решения практических задач и синтеза сложных систем.</w:t>
      </w:r>
    </w:p>
    <w:p>
      <w:pPr>
        <w:pStyle w:val="Normal"/>
        <w:spacing w:lineRule="auto" w:line="360" w:before="0" w:after="0"/>
        <w:ind w:firstLine="709"/>
        <w:contextualSpacing/>
        <w:jc w:val="both"/>
        <w:rPr/>
      </w:pPr>
      <w:r>
        <w:rPr/>
        <w:t>На основе полученных знаний, приобретённых умений и навыков у обучающихся формируется и развивается способность выявлять естественнонаучную сущность проблем, возникающих в ходе профессиональной деятельности, применять соответствующий физико-математический аппарат для их формализации, анализа и выработки решения, применять математический аппарат, в том числе с использованием вычислительной техники, для решения профессиональных задач, применять методологию научных исследований в профессиональной деятельности, в том числе в работе над междисциплинарными и инновационными проектами, применять современные методы исследования с использованием компьютерных технологий.</w:t>
      </w:r>
      <w:r>
        <w:br w:type="page"/>
      </w:r>
    </w:p>
    <w:p>
      <w:pPr>
        <w:pStyle w:val="Heading1"/>
        <w:numPr>
          <w:ilvl w:val="0"/>
          <w:numId w:val="1"/>
        </w:numPr>
        <w:spacing w:lineRule="auto" w:line="360" w:before="0" w:after="0"/>
        <w:jc w:val="center"/>
        <w:rPr>
          <w:rFonts w:ascii="Times New Roman" w:hAnsi="Times New Roman" w:cs="Times New Roman"/>
          <w:sz w:val="28"/>
          <w:szCs w:val="28"/>
        </w:rPr>
      </w:pPr>
      <w:r>
        <w:rPr>
          <w:rFonts w:cs="Times New Roman" w:ascii="Times New Roman" w:hAnsi="Times New Roman"/>
          <w:sz w:val="28"/>
          <w:szCs w:val="28"/>
        </w:rPr>
        <w:t>Список литературы</w:t>
      </w:r>
    </w:p>
    <w:p>
      <w:pPr>
        <w:pStyle w:val="Normal"/>
        <w:rPr/>
      </w:pPr>
      <w:r>
        <w:rPr/>
      </w:r>
    </w:p>
    <w:p>
      <w:pPr>
        <w:pStyle w:val="BodyTextIndent3"/>
        <w:numPr>
          <w:ilvl w:val="0"/>
          <w:numId w:val="4"/>
        </w:numPr>
        <w:tabs>
          <w:tab w:val="clear" w:pos="708"/>
          <w:tab w:val="left" w:pos="1080" w:leader="none"/>
        </w:tabs>
        <w:spacing w:lineRule="auto" w:line="360"/>
        <w:ind w:left="0" w:firstLine="644"/>
        <w:rPr>
          <w:sz w:val="28"/>
          <w:szCs w:val="28"/>
        </w:rPr>
      </w:pPr>
      <w:r>
        <w:rPr>
          <w:bCs/>
          <w:sz w:val="28"/>
          <w:szCs w:val="28"/>
        </w:rPr>
        <w:t>Антонов А.В</w:t>
      </w:r>
      <w:r>
        <w:rPr>
          <w:sz w:val="28"/>
          <w:szCs w:val="28"/>
        </w:rPr>
        <w:t>. Системный анализ: Учебник для вузов. – 2-е изд., стереотип. – М.: Высшая школа, 2006. – 452 с.</w:t>
      </w:r>
    </w:p>
    <w:p>
      <w:pPr>
        <w:pStyle w:val="BodyTextIndent3"/>
        <w:numPr>
          <w:ilvl w:val="0"/>
          <w:numId w:val="4"/>
        </w:numPr>
        <w:tabs>
          <w:tab w:val="clear" w:pos="708"/>
          <w:tab w:val="left" w:pos="1080" w:leader="none"/>
        </w:tabs>
        <w:spacing w:lineRule="auto" w:line="360"/>
        <w:ind w:left="0" w:firstLine="644"/>
        <w:rPr>
          <w:sz w:val="28"/>
          <w:szCs w:val="28"/>
        </w:rPr>
      </w:pPr>
      <w:r>
        <w:rPr>
          <w:sz w:val="28"/>
          <w:szCs w:val="28"/>
        </w:rPr>
        <w:t>Анфилатов B.C., Емельянов А.А., Кукушкин А.А. Системный анализ в управлении. – М.: Финансы и статистика, 2003. – 368 с.</w:t>
      </w:r>
    </w:p>
    <w:p>
      <w:pPr>
        <w:pStyle w:val="BodyTextIndent3"/>
        <w:numPr>
          <w:ilvl w:val="0"/>
          <w:numId w:val="4"/>
        </w:numPr>
        <w:tabs>
          <w:tab w:val="clear" w:pos="708"/>
          <w:tab w:val="left" w:pos="1080" w:leader="none"/>
        </w:tabs>
        <w:spacing w:lineRule="auto" w:line="360"/>
        <w:ind w:left="0" w:firstLine="644"/>
        <w:rPr>
          <w:sz w:val="28"/>
          <w:szCs w:val="28"/>
        </w:rPr>
      </w:pPr>
      <w:r>
        <w:rPr>
          <w:sz w:val="28"/>
          <w:szCs w:val="28"/>
        </w:rPr>
        <w:t>Булдакова Т.И. Исследование сложных систем и процессов. – М.: Издательство МГТУ имени Н.Э. Баумана, 2016. – 162 с.</w:t>
      </w:r>
    </w:p>
    <w:p>
      <w:pPr>
        <w:pStyle w:val="BodyTextIndent3"/>
        <w:numPr>
          <w:ilvl w:val="0"/>
          <w:numId w:val="4"/>
        </w:numPr>
        <w:tabs>
          <w:tab w:val="clear" w:pos="708"/>
          <w:tab w:val="left" w:pos="1080" w:leader="none"/>
        </w:tabs>
        <w:spacing w:lineRule="auto" w:line="360"/>
        <w:ind w:left="0" w:firstLine="644"/>
        <w:rPr/>
      </w:pPr>
      <w:r>
        <w:rPr>
          <w:sz w:val="28"/>
          <w:szCs w:val="28"/>
        </w:rPr>
        <w:t>Качала В.В. Основы теории систем и системного анализа. Учебное пособие для вузов. – 2-е изд. – М.: Горячая линия – Телеком, 2014. – 210 с.</w:t>
      </w:r>
    </w:p>
    <w:p>
      <w:pPr>
        <w:pStyle w:val="BodyTextIndent3"/>
        <w:numPr>
          <w:ilvl w:val="0"/>
          <w:numId w:val="4"/>
        </w:numPr>
        <w:tabs>
          <w:tab w:val="clear" w:pos="708"/>
          <w:tab w:val="left" w:pos="1080" w:leader="none"/>
        </w:tabs>
        <w:spacing w:lineRule="auto" w:line="360"/>
        <w:ind w:left="0" w:firstLine="644"/>
        <w:rPr/>
      </w:pPr>
      <w:r>
        <w:rPr>
          <w:sz w:val="28"/>
          <w:szCs w:val="28"/>
        </w:rPr>
        <w:t>Лебедев А.А. Курс системного анализа. – М.: Машиностроение: Машиностроение-Полет, 2010. – 254 с.</w:t>
      </w:r>
    </w:p>
    <w:p>
      <w:pPr>
        <w:pStyle w:val="BodyTextIndent3"/>
        <w:numPr>
          <w:ilvl w:val="0"/>
          <w:numId w:val="4"/>
        </w:numPr>
        <w:tabs>
          <w:tab w:val="clear" w:pos="708"/>
          <w:tab w:val="left" w:pos="1080" w:leader="none"/>
        </w:tabs>
        <w:spacing w:lineRule="auto" w:line="360"/>
        <w:ind w:left="0" w:firstLine="644"/>
        <w:rPr>
          <w:sz w:val="28"/>
          <w:szCs w:val="28"/>
        </w:rPr>
      </w:pPr>
      <w:r>
        <w:rPr>
          <w:sz w:val="28"/>
          <w:szCs w:val="28"/>
        </w:rPr>
        <w:t>Системный анализ и принятие решений: Словарь-справочник: Учебное пособие для вузов / Под ред. В.Н. Волковой. В. Н. Козлова. – М.: Высшая школа, 2004. – 616 с.</w:t>
      </w:r>
    </w:p>
    <w:p>
      <w:pPr>
        <w:pStyle w:val="BodyTextIndent3"/>
        <w:numPr>
          <w:ilvl w:val="0"/>
          <w:numId w:val="4"/>
        </w:numPr>
        <w:tabs>
          <w:tab w:val="clear" w:pos="708"/>
          <w:tab w:val="left" w:pos="1080" w:leader="none"/>
        </w:tabs>
        <w:spacing w:lineRule="auto" w:line="360"/>
        <w:ind w:left="0" w:firstLine="644"/>
        <w:rPr/>
      </w:pPr>
      <w:r>
        <w:rPr>
          <w:sz w:val="28"/>
          <w:szCs w:val="28"/>
        </w:rPr>
        <w:t>Хомяков П.М. Системный анализ: Экспресс-курс лекций: Учебное пособие. – М.: Издательство ЛКИ, 2010. – 216 с.</w:t>
      </w:r>
    </w:p>
    <w:p>
      <w:pPr>
        <w:pStyle w:val="BodyTextIndent3"/>
        <w:numPr>
          <w:ilvl w:val="0"/>
          <w:numId w:val="4"/>
        </w:numPr>
        <w:tabs>
          <w:tab w:val="clear" w:pos="708"/>
          <w:tab w:val="left" w:pos="1080" w:leader="none"/>
        </w:tabs>
        <w:spacing w:lineRule="auto" w:line="360"/>
        <w:ind w:left="0" w:firstLine="644"/>
        <w:rPr>
          <w:sz w:val="28"/>
          <w:szCs w:val="28"/>
        </w:rPr>
      </w:pPr>
      <w:r>
        <w:rPr>
          <w:sz w:val="28"/>
          <w:szCs w:val="28"/>
        </w:rPr>
        <w:t>Черноруцкий И.Г. Методы принятия решений. – СПб.: БХВ-Петербург, 2005. – 416 с.</w:t>
      </w:r>
      <w:r>
        <w:br w:type="page"/>
      </w:r>
    </w:p>
    <w:p>
      <w:pPr>
        <w:pStyle w:val="BodyTextIndent3"/>
        <w:tabs>
          <w:tab w:val="clear" w:pos="708"/>
          <w:tab w:val="left" w:pos="1080" w:leader="none"/>
        </w:tabs>
        <w:spacing w:lineRule="auto" w:line="360"/>
        <w:ind w:left="0" w:hanging="0"/>
        <w:jc w:val="center"/>
        <w:rPr>
          <w:b/>
          <w:b/>
          <w:bCs/>
          <w:sz w:val="28"/>
          <w:szCs w:val="28"/>
        </w:rPr>
      </w:pPr>
      <w:r>
        <w:rPr>
          <w:b/>
          <w:bCs/>
          <w:sz w:val="28"/>
          <w:szCs w:val="28"/>
        </w:rPr>
        <w:t>Приложение А</w:t>
      </w:r>
    </w:p>
    <w:p>
      <w:pPr>
        <w:pStyle w:val="BodyTextIndent3"/>
        <w:tabs>
          <w:tab w:val="clear" w:pos="708"/>
          <w:tab w:val="left" w:pos="1080" w:leader="none"/>
        </w:tabs>
        <w:spacing w:lineRule="auto" w:line="360"/>
        <w:ind w:left="0" w:hanging="0"/>
        <w:jc w:val="center"/>
        <w:rPr>
          <w:b/>
          <w:b/>
          <w:bCs/>
          <w:sz w:val="28"/>
          <w:szCs w:val="28"/>
        </w:rPr>
      </w:pPr>
      <w:r>
        <w:rPr>
          <w:b/>
          <w:bCs/>
          <w:sz w:val="28"/>
          <w:szCs w:val="28"/>
        </w:rPr>
        <w:t>Пример презентации к лабораторной работе №1</w:t>
      </w:r>
    </w:p>
    <w:p>
      <w:pPr>
        <w:pStyle w:val="ListParagraph"/>
        <w:spacing w:lineRule="auto" w:line="360" w:before="0" w:after="0"/>
        <w:ind w:left="720" w:hanging="0"/>
        <w:jc w:val="both"/>
        <w:rPr/>
      </w:pPr>
      <w:r>
        <w:rPr/>
        <w:t>Цель работы: провести системный анализ экспертных систем.</w:t>
      </w:r>
    </w:p>
    <w:p>
      <w:pPr>
        <w:pStyle w:val="ListParagraph"/>
        <w:spacing w:lineRule="auto" w:line="360" w:before="0" w:after="0"/>
        <w:ind w:left="720" w:hanging="0"/>
        <w:jc w:val="both"/>
        <w:rPr/>
      </w:pPr>
      <w:r>
        <w:rPr/>
        <w:t>На рис. А.1-А.12 приведены примеры слайдов отчетной презентации.</w:t>
      </w:r>
    </w:p>
    <w:p>
      <w:pPr>
        <w:pStyle w:val="Normal"/>
        <w:spacing w:lineRule="auto" w:line="360" w:before="0" w:after="0"/>
        <w:jc w:val="center"/>
        <w:rPr/>
      </w:pPr>
      <w:r>
        <w:rPr/>
        <w:drawing>
          <wp:inline distT="0" distB="0" distL="0" distR="0">
            <wp:extent cx="5936615" cy="3456305"/>
            <wp:effectExtent l="0" t="0" r="0" b="0"/>
            <wp:docPr id="16" name="Рисунок 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Рисунок 16" descr=""/>
                    <pic:cNvPicPr>
                      <a:picLocks noChangeAspect="1" noChangeArrowheads="1"/>
                    </pic:cNvPicPr>
                  </pic:nvPicPr>
                  <pic:blipFill>
                    <a:blip r:embed="rId17"/>
                    <a:stretch>
                      <a:fillRect/>
                    </a:stretch>
                  </pic:blipFill>
                  <pic:spPr bwMode="auto">
                    <a:xfrm>
                      <a:off x="0" y="0"/>
                      <a:ext cx="5936615" cy="3456305"/>
                    </a:xfrm>
                    <a:prstGeom prst="rect">
                      <a:avLst/>
                    </a:prstGeom>
                  </pic:spPr>
                </pic:pic>
              </a:graphicData>
            </a:graphic>
          </wp:inline>
        </w:drawing>
      </w:r>
    </w:p>
    <w:p>
      <w:pPr>
        <w:pStyle w:val="Normal"/>
        <w:spacing w:lineRule="auto" w:line="360" w:before="0" w:after="0"/>
        <w:jc w:val="center"/>
        <w:rPr/>
      </w:pPr>
      <w:r>
        <w:rPr/>
        <w:t>Рис. А.1. План выступления</w:t>
      </w:r>
    </w:p>
    <w:p>
      <w:pPr>
        <w:pStyle w:val="Normal"/>
        <w:spacing w:lineRule="auto" w:line="360" w:before="0" w:after="0"/>
        <w:jc w:val="center"/>
        <w:rPr/>
      </w:pPr>
      <w:r>
        <w:rPr/>
        <w:drawing>
          <wp:inline distT="0" distB="0" distL="0" distR="0">
            <wp:extent cx="5943600" cy="3456305"/>
            <wp:effectExtent l="0" t="0" r="0" b="0"/>
            <wp:docPr id="17" name="Рисунок 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Рисунок 17" descr=""/>
                    <pic:cNvPicPr>
                      <a:picLocks noChangeAspect="1" noChangeArrowheads="1"/>
                    </pic:cNvPicPr>
                  </pic:nvPicPr>
                  <pic:blipFill>
                    <a:blip r:embed="rId18"/>
                    <a:stretch>
                      <a:fillRect/>
                    </a:stretch>
                  </pic:blipFill>
                  <pic:spPr bwMode="auto">
                    <a:xfrm>
                      <a:off x="0" y="0"/>
                      <a:ext cx="5943600" cy="3456305"/>
                    </a:xfrm>
                    <a:prstGeom prst="rect">
                      <a:avLst/>
                    </a:prstGeom>
                  </pic:spPr>
                </pic:pic>
              </a:graphicData>
            </a:graphic>
          </wp:inline>
        </w:drawing>
      </w:r>
    </w:p>
    <w:p>
      <w:pPr>
        <w:pStyle w:val="Normal"/>
        <w:spacing w:lineRule="auto" w:line="360" w:before="0" w:after="0"/>
        <w:jc w:val="center"/>
        <w:rPr/>
      </w:pPr>
      <w:r>
        <w:rPr/>
        <w:t>Рис. А.2. Экспертная система</w:t>
      </w:r>
    </w:p>
    <w:p>
      <w:pPr>
        <w:pStyle w:val="Normal"/>
        <w:spacing w:lineRule="auto" w:line="360" w:before="0" w:after="0"/>
        <w:jc w:val="center"/>
        <w:rPr/>
      </w:pPr>
      <w:r>
        <w:rPr/>
        <w:drawing>
          <wp:inline distT="0" distB="0" distL="0" distR="0">
            <wp:extent cx="5936615" cy="4114800"/>
            <wp:effectExtent l="0" t="0" r="0" b="0"/>
            <wp:docPr id="18" name="Рисунок 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Рисунок 18" descr=""/>
                    <pic:cNvPicPr>
                      <a:picLocks noChangeAspect="1" noChangeArrowheads="1"/>
                    </pic:cNvPicPr>
                  </pic:nvPicPr>
                  <pic:blipFill>
                    <a:blip r:embed="rId19"/>
                    <a:stretch>
                      <a:fillRect/>
                    </a:stretch>
                  </pic:blipFill>
                  <pic:spPr bwMode="auto">
                    <a:xfrm>
                      <a:off x="0" y="0"/>
                      <a:ext cx="5936615" cy="4114800"/>
                    </a:xfrm>
                    <a:prstGeom prst="rect">
                      <a:avLst/>
                    </a:prstGeom>
                  </pic:spPr>
                </pic:pic>
              </a:graphicData>
            </a:graphic>
          </wp:inline>
        </w:drawing>
      </w:r>
    </w:p>
    <w:p>
      <w:pPr>
        <w:pStyle w:val="Normal"/>
        <w:spacing w:lineRule="auto" w:line="360" w:before="0" w:after="0"/>
        <w:jc w:val="center"/>
        <w:rPr/>
      </w:pPr>
      <w:r>
        <w:rPr/>
        <w:t>Рис. А.3. Основные компоненты экспертных систем</w:t>
      </w:r>
    </w:p>
    <w:p>
      <w:pPr>
        <w:pStyle w:val="Normal"/>
        <w:spacing w:lineRule="auto" w:line="360" w:before="0" w:after="0"/>
        <w:jc w:val="center"/>
        <w:rPr/>
      </w:pPr>
      <w:r>
        <w:rPr/>
        <w:drawing>
          <wp:inline distT="0" distB="0" distL="0" distR="0">
            <wp:extent cx="5936615" cy="4121785"/>
            <wp:effectExtent l="0" t="0" r="0" b="0"/>
            <wp:docPr id="19" name="Рисунок 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Рисунок 19" descr=""/>
                    <pic:cNvPicPr>
                      <a:picLocks noChangeAspect="1" noChangeArrowheads="1"/>
                    </pic:cNvPicPr>
                  </pic:nvPicPr>
                  <pic:blipFill>
                    <a:blip r:embed="rId20"/>
                    <a:stretch>
                      <a:fillRect/>
                    </a:stretch>
                  </pic:blipFill>
                  <pic:spPr bwMode="auto">
                    <a:xfrm>
                      <a:off x="0" y="0"/>
                      <a:ext cx="5936615" cy="4121785"/>
                    </a:xfrm>
                    <a:prstGeom prst="rect">
                      <a:avLst/>
                    </a:prstGeom>
                  </pic:spPr>
                </pic:pic>
              </a:graphicData>
            </a:graphic>
          </wp:inline>
        </w:drawing>
      </w:r>
    </w:p>
    <w:p>
      <w:pPr>
        <w:pStyle w:val="Normal"/>
        <w:spacing w:lineRule="auto" w:line="360" w:before="0" w:after="0"/>
        <w:jc w:val="center"/>
        <w:rPr/>
      </w:pPr>
      <w:r>
        <w:rPr/>
        <w:t>Рис. А.4. Свойства экспертных систем</w:t>
      </w:r>
    </w:p>
    <w:p>
      <w:pPr>
        <w:pStyle w:val="Normal"/>
        <w:spacing w:lineRule="auto" w:line="360" w:before="0" w:after="0"/>
        <w:jc w:val="center"/>
        <w:rPr/>
      </w:pPr>
      <w:r>
        <w:rPr/>
        <w:drawing>
          <wp:inline distT="0" distB="0" distL="0" distR="0">
            <wp:extent cx="5943600" cy="4114800"/>
            <wp:effectExtent l="0" t="0" r="0" b="0"/>
            <wp:docPr id="20" name="Рисунок 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Рисунок 20" descr=""/>
                    <pic:cNvPicPr>
                      <a:picLocks noChangeAspect="1" noChangeArrowheads="1"/>
                    </pic:cNvPicPr>
                  </pic:nvPicPr>
                  <pic:blipFill>
                    <a:blip r:embed="rId21"/>
                    <a:stretch>
                      <a:fillRect/>
                    </a:stretch>
                  </pic:blipFill>
                  <pic:spPr bwMode="auto">
                    <a:xfrm>
                      <a:off x="0" y="0"/>
                      <a:ext cx="5943600" cy="4114800"/>
                    </a:xfrm>
                    <a:prstGeom prst="rect">
                      <a:avLst/>
                    </a:prstGeom>
                  </pic:spPr>
                </pic:pic>
              </a:graphicData>
            </a:graphic>
          </wp:inline>
        </w:drawing>
      </w:r>
    </w:p>
    <w:p>
      <w:pPr>
        <w:pStyle w:val="Normal"/>
        <w:spacing w:lineRule="auto" w:line="360" w:before="0" w:after="0"/>
        <w:jc w:val="center"/>
        <w:rPr/>
      </w:pPr>
      <w:r>
        <w:rPr/>
        <w:t>Рис. А.5. Способы применения экспертных систем</w:t>
      </w:r>
    </w:p>
    <w:p>
      <w:pPr>
        <w:pStyle w:val="Normal"/>
        <w:spacing w:lineRule="auto" w:line="360" w:before="0" w:after="0"/>
        <w:jc w:val="center"/>
        <w:rPr/>
      </w:pPr>
      <w:r>
        <w:rPr/>
        <w:drawing>
          <wp:inline distT="0" distB="0" distL="0" distR="0">
            <wp:extent cx="5936615" cy="4121785"/>
            <wp:effectExtent l="0" t="0" r="0" b="0"/>
            <wp:docPr id="21" name="Рисунок 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Рисунок 21" descr=""/>
                    <pic:cNvPicPr>
                      <a:picLocks noChangeAspect="1" noChangeArrowheads="1"/>
                    </pic:cNvPicPr>
                  </pic:nvPicPr>
                  <pic:blipFill>
                    <a:blip r:embed="rId22"/>
                    <a:stretch>
                      <a:fillRect/>
                    </a:stretch>
                  </pic:blipFill>
                  <pic:spPr bwMode="auto">
                    <a:xfrm>
                      <a:off x="0" y="0"/>
                      <a:ext cx="5936615" cy="4121785"/>
                    </a:xfrm>
                    <a:prstGeom prst="rect">
                      <a:avLst/>
                    </a:prstGeom>
                  </pic:spPr>
                </pic:pic>
              </a:graphicData>
            </a:graphic>
          </wp:inline>
        </w:drawing>
      </w:r>
    </w:p>
    <w:p>
      <w:pPr>
        <w:pStyle w:val="Normal"/>
        <w:spacing w:lineRule="auto" w:line="360" w:before="0" w:after="0"/>
        <w:jc w:val="center"/>
        <w:rPr/>
      </w:pPr>
      <w:r>
        <w:rPr/>
        <w:t>Рис. А.6. Типы экспертных систем</w:t>
      </w:r>
    </w:p>
    <w:p>
      <w:pPr>
        <w:pStyle w:val="Normal"/>
        <w:spacing w:lineRule="auto" w:line="360" w:before="0" w:after="0"/>
        <w:jc w:val="center"/>
        <w:rPr/>
      </w:pPr>
      <w:r>
        <w:rPr/>
        <w:drawing>
          <wp:inline distT="0" distB="0" distL="0" distR="0">
            <wp:extent cx="5936615" cy="4121785"/>
            <wp:effectExtent l="0" t="0" r="0" b="0"/>
            <wp:docPr id="22" name="Рисунок 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Рисунок 22" descr=""/>
                    <pic:cNvPicPr>
                      <a:picLocks noChangeAspect="1" noChangeArrowheads="1"/>
                    </pic:cNvPicPr>
                  </pic:nvPicPr>
                  <pic:blipFill>
                    <a:blip r:embed="rId23"/>
                    <a:stretch>
                      <a:fillRect/>
                    </a:stretch>
                  </pic:blipFill>
                  <pic:spPr bwMode="auto">
                    <a:xfrm>
                      <a:off x="0" y="0"/>
                      <a:ext cx="5936615" cy="4121785"/>
                    </a:xfrm>
                    <a:prstGeom prst="rect">
                      <a:avLst/>
                    </a:prstGeom>
                  </pic:spPr>
                </pic:pic>
              </a:graphicData>
            </a:graphic>
          </wp:inline>
        </w:drawing>
      </w:r>
    </w:p>
    <w:p>
      <w:pPr>
        <w:pStyle w:val="Normal"/>
        <w:spacing w:lineRule="auto" w:line="360" w:before="0" w:after="0"/>
        <w:jc w:val="center"/>
        <w:rPr/>
      </w:pPr>
      <w:r>
        <w:rPr/>
        <w:t>Рис. А.7. Основные режимы работы экспертных систем</w:t>
      </w:r>
    </w:p>
    <w:p>
      <w:pPr>
        <w:pStyle w:val="Normal"/>
        <w:spacing w:lineRule="auto" w:line="360" w:before="0" w:after="0"/>
        <w:jc w:val="center"/>
        <w:rPr/>
      </w:pPr>
      <w:r>
        <w:rPr/>
        <w:drawing>
          <wp:inline distT="0" distB="0" distL="0" distR="0">
            <wp:extent cx="5943600" cy="4114800"/>
            <wp:effectExtent l="0" t="0" r="0" b="0"/>
            <wp:docPr id="23" name="Рисунок 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Рисунок 23" descr=""/>
                    <pic:cNvPicPr>
                      <a:picLocks noChangeAspect="1" noChangeArrowheads="1"/>
                    </pic:cNvPicPr>
                  </pic:nvPicPr>
                  <pic:blipFill>
                    <a:blip r:embed="rId24"/>
                    <a:stretch>
                      <a:fillRect/>
                    </a:stretch>
                  </pic:blipFill>
                  <pic:spPr bwMode="auto">
                    <a:xfrm>
                      <a:off x="0" y="0"/>
                      <a:ext cx="5943600" cy="4114800"/>
                    </a:xfrm>
                    <a:prstGeom prst="rect">
                      <a:avLst/>
                    </a:prstGeom>
                  </pic:spPr>
                </pic:pic>
              </a:graphicData>
            </a:graphic>
          </wp:inline>
        </w:drawing>
      </w:r>
    </w:p>
    <w:p>
      <w:pPr>
        <w:pStyle w:val="Normal"/>
        <w:spacing w:lineRule="auto" w:line="360" w:before="0" w:after="0"/>
        <w:jc w:val="center"/>
        <w:rPr/>
      </w:pPr>
      <w:r>
        <w:rPr/>
        <w:t>Рис. А.8. Технология разработки экспертных систем</w:t>
      </w:r>
    </w:p>
    <w:p>
      <w:pPr>
        <w:pStyle w:val="Normal"/>
        <w:spacing w:lineRule="auto" w:line="360" w:before="0" w:after="0"/>
        <w:jc w:val="center"/>
        <w:rPr/>
      </w:pPr>
      <w:r>
        <w:rPr/>
        <w:drawing>
          <wp:inline distT="0" distB="0" distL="0" distR="0">
            <wp:extent cx="5936615" cy="4121785"/>
            <wp:effectExtent l="0" t="0" r="0" b="0"/>
            <wp:docPr id="24" name="Рисунок 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Рисунок 24" descr=""/>
                    <pic:cNvPicPr>
                      <a:picLocks noChangeAspect="1" noChangeArrowheads="1"/>
                    </pic:cNvPicPr>
                  </pic:nvPicPr>
                  <pic:blipFill>
                    <a:blip r:embed="rId25"/>
                    <a:stretch>
                      <a:fillRect/>
                    </a:stretch>
                  </pic:blipFill>
                  <pic:spPr bwMode="auto">
                    <a:xfrm>
                      <a:off x="0" y="0"/>
                      <a:ext cx="5936615" cy="4121785"/>
                    </a:xfrm>
                    <a:prstGeom prst="rect">
                      <a:avLst/>
                    </a:prstGeom>
                  </pic:spPr>
                </pic:pic>
              </a:graphicData>
            </a:graphic>
          </wp:inline>
        </w:drawing>
      </w:r>
    </w:p>
    <w:p>
      <w:pPr>
        <w:pStyle w:val="Normal"/>
        <w:spacing w:lineRule="auto" w:line="360" w:before="0" w:after="0"/>
        <w:jc w:val="center"/>
        <w:rPr/>
      </w:pPr>
      <w:r>
        <w:rPr/>
        <w:t>Рис. А.9. Методы экспертных оценок</w:t>
      </w:r>
    </w:p>
    <w:p>
      <w:pPr>
        <w:pStyle w:val="Normal"/>
        <w:spacing w:lineRule="auto" w:line="360" w:before="0" w:after="0"/>
        <w:jc w:val="center"/>
        <w:rPr/>
      </w:pPr>
      <w:r>
        <w:rPr/>
        <w:drawing>
          <wp:inline distT="0" distB="0" distL="0" distR="0">
            <wp:extent cx="5936615" cy="4114800"/>
            <wp:effectExtent l="0" t="0" r="0" b="0"/>
            <wp:docPr id="25" name="Рисунок 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Рисунок 25" descr=""/>
                    <pic:cNvPicPr>
                      <a:picLocks noChangeAspect="1" noChangeArrowheads="1"/>
                    </pic:cNvPicPr>
                  </pic:nvPicPr>
                  <pic:blipFill>
                    <a:blip r:embed="rId26"/>
                    <a:stretch>
                      <a:fillRect/>
                    </a:stretch>
                  </pic:blipFill>
                  <pic:spPr bwMode="auto">
                    <a:xfrm>
                      <a:off x="0" y="0"/>
                      <a:ext cx="5936615" cy="4114800"/>
                    </a:xfrm>
                    <a:prstGeom prst="rect">
                      <a:avLst/>
                    </a:prstGeom>
                  </pic:spPr>
                </pic:pic>
              </a:graphicData>
            </a:graphic>
          </wp:inline>
        </w:drawing>
      </w:r>
    </w:p>
    <w:p>
      <w:pPr>
        <w:pStyle w:val="Normal"/>
        <w:spacing w:lineRule="auto" w:line="360" w:before="0" w:after="0"/>
        <w:jc w:val="center"/>
        <w:rPr/>
      </w:pPr>
      <w:r>
        <w:rPr/>
        <w:t>Рис. А.10. Ранжирование</w:t>
      </w:r>
    </w:p>
    <w:p>
      <w:pPr>
        <w:pStyle w:val="Normal"/>
        <w:spacing w:lineRule="auto" w:line="360" w:before="0" w:after="0"/>
        <w:jc w:val="center"/>
        <w:rPr/>
      </w:pPr>
      <w:r>
        <w:rPr/>
        <w:drawing>
          <wp:inline distT="0" distB="0" distL="0" distR="0">
            <wp:extent cx="5936615" cy="4121785"/>
            <wp:effectExtent l="0" t="0" r="0" b="0"/>
            <wp:docPr id="26" name="Рисунок 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Рисунок 26" descr=""/>
                    <pic:cNvPicPr>
                      <a:picLocks noChangeAspect="1" noChangeArrowheads="1"/>
                    </pic:cNvPicPr>
                  </pic:nvPicPr>
                  <pic:blipFill>
                    <a:blip r:embed="rId27"/>
                    <a:stretch>
                      <a:fillRect/>
                    </a:stretch>
                  </pic:blipFill>
                  <pic:spPr bwMode="auto">
                    <a:xfrm>
                      <a:off x="0" y="0"/>
                      <a:ext cx="5936615" cy="4121785"/>
                    </a:xfrm>
                    <a:prstGeom prst="rect">
                      <a:avLst/>
                    </a:prstGeom>
                  </pic:spPr>
                </pic:pic>
              </a:graphicData>
            </a:graphic>
          </wp:inline>
        </w:drawing>
      </w:r>
    </w:p>
    <w:p>
      <w:pPr>
        <w:pStyle w:val="Normal"/>
        <w:spacing w:lineRule="auto" w:line="360" w:before="0" w:after="0"/>
        <w:jc w:val="center"/>
        <w:rPr/>
      </w:pPr>
      <w:r>
        <w:rPr/>
        <w:t>Рис. А.11. Метод парного сравнения</w:t>
      </w:r>
    </w:p>
    <w:p>
      <w:pPr>
        <w:pStyle w:val="Normal"/>
        <w:spacing w:lineRule="auto" w:line="360" w:before="0" w:after="0"/>
        <w:jc w:val="center"/>
        <w:rPr/>
      </w:pPr>
      <w:r>
        <w:rPr/>
        <w:drawing>
          <wp:inline distT="0" distB="0" distL="0" distR="0">
            <wp:extent cx="5936615" cy="4114800"/>
            <wp:effectExtent l="0" t="0" r="0" b="0"/>
            <wp:docPr id="27" name="Рисунок 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Рисунок 27" descr=""/>
                    <pic:cNvPicPr>
                      <a:picLocks noChangeAspect="1" noChangeArrowheads="1"/>
                    </pic:cNvPicPr>
                  </pic:nvPicPr>
                  <pic:blipFill>
                    <a:blip r:embed="rId28"/>
                    <a:stretch>
                      <a:fillRect/>
                    </a:stretch>
                  </pic:blipFill>
                  <pic:spPr bwMode="auto">
                    <a:xfrm>
                      <a:off x="0" y="0"/>
                      <a:ext cx="5936615" cy="4114800"/>
                    </a:xfrm>
                    <a:prstGeom prst="rect">
                      <a:avLst/>
                    </a:prstGeom>
                  </pic:spPr>
                </pic:pic>
              </a:graphicData>
            </a:graphic>
          </wp:inline>
        </w:drawing>
      </w:r>
    </w:p>
    <w:p>
      <w:pPr>
        <w:pStyle w:val="Normal"/>
        <w:spacing w:lineRule="auto" w:line="360" w:before="0" w:after="0"/>
        <w:jc w:val="center"/>
        <w:rPr/>
      </w:pPr>
      <w:r>
        <w:rPr/>
        <w:t>Рис. А.12. Метод непосредственной оценки</w:t>
      </w:r>
      <w:r>
        <w:br w:type="page"/>
      </w:r>
    </w:p>
    <w:p>
      <w:pPr>
        <w:pStyle w:val="Normal"/>
        <w:spacing w:lineRule="auto" w:line="360" w:before="0" w:after="0"/>
        <w:jc w:val="center"/>
        <w:rPr/>
      </w:pPr>
      <w:r>
        <w:rPr>
          <w:b/>
          <w:sz w:val="24"/>
          <w:szCs w:val="24"/>
        </w:rPr>
        <w:t>Булдакова Татьяна Ивановна</w:t>
      </w:r>
    </w:p>
    <w:p>
      <w:pPr>
        <w:pStyle w:val="Normal"/>
        <w:spacing w:lineRule="auto" w:line="360" w:before="0" w:after="0"/>
        <w:jc w:val="center"/>
        <w:rPr>
          <w:b/>
          <w:b/>
          <w:sz w:val="24"/>
          <w:szCs w:val="24"/>
        </w:rPr>
      </w:pPr>
      <w:r>
        <w:rPr>
          <w:b/>
          <w:sz w:val="24"/>
          <w:szCs w:val="24"/>
        </w:rPr>
        <w:t>Миков Дмитрий Александрович</w:t>
      </w:r>
    </w:p>
    <w:p>
      <w:pPr>
        <w:pStyle w:val="Normal"/>
        <w:spacing w:lineRule="auto" w:line="360" w:before="0" w:after="0"/>
        <w:ind w:firstLine="851"/>
        <w:jc w:val="center"/>
        <w:rPr>
          <w:b/>
          <w:b/>
          <w:sz w:val="24"/>
          <w:szCs w:val="24"/>
        </w:rPr>
      </w:pPr>
      <w:r>
        <w:rPr>
          <w:b/>
          <w:sz w:val="24"/>
          <w:szCs w:val="24"/>
        </w:rPr>
      </w:r>
    </w:p>
    <w:p>
      <w:pPr>
        <w:pStyle w:val="Normal"/>
        <w:spacing w:lineRule="auto" w:line="360" w:before="0" w:after="0"/>
        <w:ind w:right="-290" w:firstLine="360"/>
        <w:jc w:val="center"/>
        <w:rPr>
          <w:b/>
          <w:b/>
        </w:rPr>
      </w:pPr>
      <w:r>
        <w:rPr>
          <w:b/>
        </w:rPr>
      </w:r>
    </w:p>
    <w:p>
      <w:pPr>
        <w:pStyle w:val="Normal"/>
        <w:spacing w:lineRule="auto" w:line="360" w:before="0" w:after="0"/>
        <w:jc w:val="center"/>
        <w:rPr>
          <w:b/>
          <w:b/>
          <w:caps/>
        </w:rPr>
      </w:pPr>
      <w:r>
        <w:rPr>
          <w:b/>
          <w:caps/>
        </w:rPr>
        <w:t>теория систем и системный анализ:</w:t>
      </w:r>
    </w:p>
    <w:p>
      <w:pPr>
        <w:pStyle w:val="Normal"/>
        <w:spacing w:lineRule="auto" w:line="360" w:before="0" w:after="0"/>
        <w:jc w:val="center"/>
        <w:rPr>
          <w:b/>
          <w:b/>
          <w:caps/>
        </w:rPr>
      </w:pPr>
      <w:r>
        <w:rPr>
          <w:b/>
          <w:caps/>
        </w:rPr>
        <w:t>УЧЕБНО-МЕТОДИЧЕСКОЕ ПОСОБИЕ</w:t>
      </w:r>
    </w:p>
    <w:p>
      <w:pPr>
        <w:pStyle w:val="Normal"/>
        <w:spacing w:lineRule="auto" w:line="360" w:before="0" w:after="0"/>
        <w:ind w:right="-290" w:firstLine="357"/>
        <w:jc w:val="center"/>
        <w:rPr>
          <w:b/>
          <w:b/>
          <w:caps/>
        </w:rPr>
      </w:pPr>
      <w:r>
        <w:rPr>
          <w:b/>
          <w:caps/>
        </w:rPr>
      </w:r>
    </w:p>
    <w:p>
      <w:pPr>
        <w:pStyle w:val="Normal"/>
        <w:spacing w:lineRule="auto" w:line="360" w:before="0" w:after="0"/>
        <w:ind w:right="-2" w:firstLine="357"/>
        <w:jc w:val="center"/>
        <w:rPr/>
      </w:pPr>
      <w:r>
        <w:rPr/>
        <w:t>© 2021 МГТУ имени Н.Э. Баумана</w:t>
      </w:r>
    </w:p>
    <w:sectPr>
      <w:footerReference w:type="default" r:id="rId29"/>
      <w:type w:val="nextPage"/>
      <w:pgSz w:w="11906" w:h="16838"/>
      <w:pgMar w:left="1700" w:right="840" w:gutter="0" w:header="0" w:top="1404" w:footer="0" w:bottom="1002"/>
      <w:pgNumType w:fmt="decimal"/>
      <w:formProt w:val="false"/>
      <w:titlePg/>
      <w:textDirection w:val="lrTb"/>
      <w:docGrid w:type="default" w:linePitch="381"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Times New Roman">
    <w:charset w:val="01"/>
    <w:family w:val="roman"/>
    <w:pitch w:val="variable"/>
  </w:font>
  <w:font w:name="Arial">
    <w:charset w:val="01"/>
    <w:family w:val="roman"/>
    <w:pitch w:val="variable"/>
  </w:font>
  <w:font w:name="Symbol">
    <w:charset w:val="01"/>
    <w:family w:val="roman"/>
    <w:pitch w:val="variable"/>
  </w:font>
  <w:font w:name="Courier New">
    <w:charset w:val="01"/>
    <w:family w:val="roman"/>
    <w:pitch w:val="variable"/>
  </w:font>
  <w:font w:name="Wingdings">
    <w:charset w:val="01"/>
    <w:family w:val="roman"/>
    <w:pitch w:val="variable"/>
  </w:font>
  <w:font w:name="Segoe UI">
    <w:charset w:val="01"/>
    <w:family w:val="roman"/>
    <w:pitch w:val="variable"/>
  </w:font>
  <w:font w:name="Tahoma">
    <w:charset w:val="01"/>
    <w:family w:val="roman"/>
    <w:pitch w:val="variable"/>
  </w:font>
  <w:font w:name="Liberation Sans">
    <w:altName w:val="Arial"/>
    <w:charset w:val="01"/>
    <w:family w:val="roman"/>
    <w:pitch w:val="variable"/>
  </w:font>
  <w:font w:name="Cambria">
    <w:charset w:val="01"/>
    <w:family w:val="roman"/>
    <w:pitch w:val="variable"/>
  </w:font>
  <w:font w:name="Symbol">
    <w:charset w:val="02"/>
    <w:family w:val="auto"/>
    <w:pitch w:val="default"/>
  </w:font>
  <w:font w:name="Wingdings">
    <w:charset w:val="02"/>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sdt>
    <w:sdtPr>
      <w:docPartObj>
        <w:docPartGallery w:val="Page Numbers (Bottom of Page)"/>
        <w:docPartUnique w:val="true"/>
      </w:docPartObj>
      <w:id w:val="750145923"/>
    </w:sdtPr>
    <w:sdtContent>
      <w:p>
        <w:pPr>
          <w:pStyle w:val="Footer"/>
          <w:jc w:val="center"/>
          <w:rPr/>
        </w:pPr>
        <w:r>
          <w:rPr/>
          <w:fldChar w:fldCharType="begin"/>
        </w:r>
        <w:r>
          <w:rPr/>
          <w:instrText xml:space="preserve"> PAGE </w:instrText>
        </w:r>
        <w:r>
          <w:rPr/>
          <w:fldChar w:fldCharType="separate"/>
        </w:r>
        <w:r>
          <w:rPr/>
          <w:t>43</w:t>
        </w:r>
        <w:r>
          <w:rPr/>
          <w:fldChar w:fldCharType="end"/>
        </w:r>
      </w:p>
    </w:sdtContent>
  </w:sdt>
  <w:p>
    <w:pPr>
      <w:pStyle w:val="Footer"/>
      <w:spacing w:before="0" w:after="200"/>
      <w:jc w:val="center"/>
      <w:rPr/>
    </w:pPr>
    <w:r>
      <w:rPr/>
    </w:r>
  </w:p>
</w:ft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none"/>
      <w:suff w:val="nothing"/>
      <w:lvlText w:val=""/>
      <w:lvlJc w:val="left"/>
      <w:pPr>
        <w:tabs>
          <w:tab w:val="num" w:pos="0"/>
        </w:tabs>
        <w:ind w:left="0" w:hanging="0"/>
      </w:pPr>
      <w:rPr/>
    </w:lvl>
    <w:lvl w:ilvl="1">
      <w:start w:val="1"/>
      <w:numFmt w:val="none"/>
      <w:suff w:val="nothing"/>
      <w:lvlText w:val=""/>
      <w:lvlJc w:val="left"/>
      <w:pPr>
        <w:tabs>
          <w:tab w:val="num" w:pos="0"/>
        </w:tabs>
        <w:ind w:left="0" w:hanging="0"/>
      </w:pPr>
      <w:rPr/>
    </w:lvl>
    <w:lvl w:ilvl="2">
      <w:start w:val="1"/>
      <w:numFmt w:val="none"/>
      <w:suff w:val="nothing"/>
      <w:lvlText w:val=""/>
      <w:lvlJc w:val="left"/>
      <w:pPr>
        <w:tabs>
          <w:tab w:val="num" w:pos="0"/>
        </w:tabs>
        <w:ind w:left="0" w:hanging="0"/>
      </w:pPr>
      <w:rPr/>
    </w:lvl>
    <w:lvl w:ilvl="3">
      <w:start w:val="1"/>
      <w:numFmt w:val="none"/>
      <w:suff w:val="nothing"/>
      <w:lvlText w:val=""/>
      <w:lvlJc w:val="left"/>
      <w:pPr>
        <w:tabs>
          <w:tab w:val="num" w:pos="0"/>
        </w:tabs>
        <w:ind w:left="0" w:hanging="0"/>
      </w:pPr>
      <w:rPr/>
    </w:lvl>
    <w:lvl w:ilvl="4">
      <w:start w:val="1"/>
      <w:numFmt w:val="none"/>
      <w:suff w:val="nothing"/>
      <w:lvlText w:val=""/>
      <w:lvlJc w:val="left"/>
      <w:pPr>
        <w:tabs>
          <w:tab w:val="num" w:pos="0"/>
        </w:tabs>
        <w:ind w:left="0" w:hanging="0"/>
      </w:pPr>
      <w:rPr/>
    </w:lvl>
    <w:lvl w:ilvl="5">
      <w:start w:val="1"/>
      <w:numFmt w:val="none"/>
      <w:suff w:val="nothing"/>
      <w:lvlText w:val=""/>
      <w:lvlJc w:val="left"/>
      <w:pPr>
        <w:tabs>
          <w:tab w:val="num" w:pos="0"/>
        </w:tabs>
        <w:ind w:left="0" w:hanging="0"/>
      </w:pPr>
      <w:rPr/>
    </w:lvl>
    <w:lvl w:ilvl="6">
      <w:start w:val="1"/>
      <w:numFmt w:val="none"/>
      <w:suff w:val="nothing"/>
      <w:lvlText w:val=""/>
      <w:lvlJc w:val="left"/>
      <w:pPr>
        <w:tabs>
          <w:tab w:val="num" w:pos="0"/>
        </w:tabs>
        <w:ind w:left="0" w:hanging="0"/>
      </w:pPr>
      <w:rPr/>
    </w:lvl>
    <w:lvl w:ilvl="7">
      <w:start w:val="1"/>
      <w:numFmt w:val="none"/>
      <w:suff w:val="nothing"/>
      <w:lvlText w:val=""/>
      <w:lvlJc w:val="left"/>
      <w:pPr>
        <w:tabs>
          <w:tab w:val="num" w:pos="0"/>
        </w:tabs>
        <w:ind w:left="0" w:hanging="0"/>
      </w:pPr>
      <w:rPr/>
    </w:lvl>
    <w:lvl w:ilvl="8">
      <w:start w:val="1"/>
      <w:numFmt w:val="none"/>
      <w:suff w:val="nothing"/>
      <w:lvlText w:val=""/>
      <w:lvlJc w:val="left"/>
      <w:pPr>
        <w:tabs>
          <w:tab w:val="num" w:pos="0"/>
        </w:tabs>
        <w:ind w:left="0" w:hanging="0"/>
      </w:pPr>
      <w:rPr/>
    </w:lvl>
  </w:abstractNum>
  <w:abstractNum w:abstractNumId="2">
    <w:lvl w:ilvl="0">
      <w:start w:val="1"/>
      <w:numFmt w:val="decimal"/>
      <w:lvlText w:val="%1."/>
      <w:lvlJc w:val="left"/>
      <w:pPr>
        <w:tabs>
          <w:tab w:val="num" w:pos="720"/>
        </w:tabs>
        <w:ind w:left="720" w:hanging="360"/>
      </w:pPr>
      <w:rPr/>
    </w:lvl>
    <w:lvl w:ilvl="1">
      <w:start w:val="0"/>
      <w:numFmt w:val="decimal"/>
      <w:lvlText w:val=""/>
      <w:lvlJc w:val="left"/>
      <w:pPr>
        <w:tabs>
          <w:tab w:val="num" w:pos="0"/>
        </w:tabs>
        <w:ind w:left="0" w:hanging="0"/>
      </w:pPr>
      <w:rPr/>
    </w:lvl>
    <w:lvl w:ilvl="2">
      <w:start w:val="0"/>
      <w:numFmt w:val="decimal"/>
      <w:lvlText w:val=""/>
      <w:lvlJc w:val="left"/>
      <w:pPr>
        <w:tabs>
          <w:tab w:val="num" w:pos="0"/>
        </w:tabs>
        <w:ind w:left="0" w:hanging="0"/>
      </w:pPr>
      <w:rPr/>
    </w:lvl>
    <w:lvl w:ilvl="3">
      <w:start w:val="0"/>
      <w:numFmt w:val="decimal"/>
      <w:lvlText w:val=""/>
      <w:lvlJc w:val="left"/>
      <w:pPr>
        <w:tabs>
          <w:tab w:val="num" w:pos="0"/>
        </w:tabs>
        <w:ind w:left="0" w:hanging="0"/>
      </w:pPr>
      <w:rPr/>
    </w:lvl>
    <w:lvl w:ilvl="4">
      <w:start w:val="0"/>
      <w:numFmt w:val="decimal"/>
      <w:lvlText w:val=""/>
      <w:lvlJc w:val="left"/>
      <w:pPr>
        <w:tabs>
          <w:tab w:val="num" w:pos="0"/>
        </w:tabs>
        <w:ind w:left="0" w:hanging="0"/>
      </w:pPr>
      <w:rPr/>
    </w:lvl>
    <w:lvl w:ilvl="5">
      <w:start w:val="0"/>
      <w:numFmt w:val="decimal"/>
      <w:lvlText w:val=""/>
      <w:lvlJc w:val="left"/>
      <w:pPr>
        <w:tabs>
          <w:tab w:val="num" w:pos="0"/>
        </w:tabs>
        <w:ind w:left="0" w:hanging="0"/>
      </w:pPr>
      <w:rPr/>
    </w:lvl>
    <w:lvl w:ilvl="6">
      <w:start w:val="0"/>
      <w:numFmt w:val="decimal"/>
      <w:lvlText w:val=""/>
      <w:lvlJc w:val="left"/>
      <w:pPr>
        <w:tabs>
          <w:tab w:val="num" w:pos="0"/>
        </w:tabs>
        <w:ind w:left="0" w:hanging="0"/>
      </w:pPr>
      <w:rPr/>
    </w:lvl>
    <w:lvl w:ilvl="7">
      <w:start w:val="0"/>
      <w:numFmt w:val="decimal"/>
      <w:lvlText w:val=""/>
      <w:lvlJc w:val="left"/>
      <w:pPr>
        <w:tabs>
          <w:tab w:val="num" w:pos="0"/>
        </w:tabs>
        <w:ind w:left="0" w:hanging="0"/>
      </w:pPr>
      <w:rPr/>
    </w:lvl>
    <w:lvl w:ilvl="8">
      <w:start w:val="0"/>
      <w:numFmt w:val="decimal"/>
      <w:lvlText w:val=""/>
      <w:lvlJc w:val="left"/>
      <w:pPr>
        <w:tabs>
          <w:tab w:val="num" w:pos="0"/>
        </w:tabs>
        <w:ind w:left="0" w:hanging="0"/>
      </w:pPr>
      <w:rPr/>
    </w:lvl>
  </w:abstractNum>
  <w:abstractNum w:abstractNumId="3">
    <w:lvl w:ilvl="0">
      <w:start w:val="1"/>
      <w:numFmt w:val="decimal"/>
      <w:lvlText w:val="%1)"/>
      <w:lvlJc w:val="left"/>
      <w:pPr>
        <w:tabs>
          <w:tab w:val="num" w:pos="360"/>
        </w:tabs>
        <w:ind w:left="360" w:hanging="360"/>
      </w:pPr>
      <w:rPr/>
    </w:lvl>
    <w:lvl w:ilvl="1">
      <w:start w:val="0"/>
      <w:numFmt w:val="decimal"/>
      <w:lvlText w:val=""/>
      <w:lvlJc w:val="left"/>
      <w:pPr>
        <w:tabs>
          <w:tab w:val="num" w:pos="0"/>
        </w:tabs>
        <w:ind w:left="0" w:hanging="0"/>
      </w:pPr>
      <w:rPr/>
    </w:lvl>
    <w:lvl w:ilvl="2">
      <w:start w:val="0"/>
      <w:numFmt w:val="decimal"/>
      <w:lvlText w:val=""/>
      <w:lvlJc w:val="left"/>
      <w:pPr>
        <w:tabs>
          <w:tab w:val="num" w:pos="0"/>
        </w:tabs>
        <w:ind w:left="0" w:hanging="0"/>
      </w:pPr>
      <w:rPr/>
    </w:lvl>
    <w:lvl w:ilvl="3">
      <w:start w:val="0"/>
      <w:numFmt w:val="decimal"/>
      <w:lvlText w:val=""/>
      <w:lvlJc w:val="left"/>
      <w:pPr>
        <w:tabs>
          <w:tab w:val="num" w:pos="0"/>
        </w:tabs>
        <w:ind w:left="0" w:hanging="0"/>
      </w:pPr>
      <w:rPr/>
    </w:lvl>
    <w:lvl w:ilvl="4">
      <w:start w:val="0"/>
      <w:numFmt w:val="decimal"/>
      <w:lvlText w:val=""/>
      <w:lvlJc w:val="left"/>
      <w:pPr>
        <w:tabs>
          <w:tab w:val="num" w:pos="0"/>
        </w:tabs>
        <w:ind w:left="0" w:hanging="0"/>
      </w:pPr>
      <w:rPr/>
    </w:lvl>
    <w:lvl w:ilvl="5">
      <w:start w:val="0"/>
      <w:numFmt w:val="decimal"/>
      <w:lvlText w:val=""/>
      <w:lvlJc w:val="left"/>
      <w:pPr>
        <w:tabs>
          <w:tab w:val="num" w:pos="0"/>
        </w:tabs>
        <w:ind w:left="0" w:hanging="0"/>
      </w:pPr>
      <w:rPr/>
    </w:lvl>
    <w:lvl w:ilvl="6">
      <w:start w:val="0"/>
      <w:numFmt w:val="decimal"/>
      <w:lvlText w:val=""/>
      <w:lvlJc w:val="left"/>
      <w:pPr>
        <w:tabs>
          <w:tab w:val="num" w:pos="0"/>
        </w:tabs>
        <w:ind w:left="0" w:hanging="0"/>
      </w:pPr>
      <w:rPr/>
    </w:lvl>
    <w:lvl w:ilvl="7">
      <w:start w:val="0"/>
      <w:numFmt w:val="decimal"/>
      <w:lvlText w:val=""/>
      <w:lvlJc w:val="left"/>
      <w:pPr>
        <w:tabs>
          <w:tab w:val="num" w:pos="0"/>
        </w:tabs>
        <w:ind w:left="0" w:hanging="0"/>
      </w:pPr>
      <w:rPr/>
    </w:lvl>
    <w:lvl w:ilvl="8">
      <w:start w:val="0"/>
      <w:numFmt w:val="decimal"/>
      <w:lvlText w:val=""/>
      <w:lvlJc w:val="left"/>
      <w:pPr>
        <w:tabs>
          <w:tab w:val="num" w:pos="0"/>
        </w:tabs>
        <w:ind w:left="0" w:hanging="0"/>
      </w:pPr>
      <w:rPr/>
    </w:lvl>
  </w:abstractNum>
  <w:abstractNum w:abstractNumId="4">
    <w:lvl w:ilvl="0">
      <w:start w:val="1"/>
      <w:numFmt w:val="decimal"/>
      <w:lvlText w:val="%1."/>
      <w:lvlJc w:val="left"/>
      <w:pPr>
        <w:tabs>
          <w:tab w:val="num" w:pos="0"/>
        </w:tabs>
        <w:ind w:left="1004" w:hanging="360"/>
      </w:pPr>
      <w:rPr>
        <w:sz w:val="28"/>
        <w:szCs w:val="28"/>
      </w:rPr>
    </w:lvl>
    <w:lvl w:ilvl="1">
      <w:start w:val="0"/>
      <w:numFmt w:val="decimal"/>
      <w:lvlText w:val=""/>
      <w:lvlJc w:val="left"/>
      <w:pPr>
        <w:tabs>
          <w:tab w:val="num" w:pos="0"/>
        </w:tabs>
        <w:ind w:left="0" w:hanging="0"/>
      </w:pPr>
      <w:rPr/>
    </w:lvl>
    <w:lvl w:ilvl="2">
      <w:start w:val="0"/>
      <w:numFmt w:val="decimal"/>
      <w:lvlText w:val=""/>
      <w:lvlJc w:val="left"/>
      <w:pPr>
        <w:tabs>
          <w:tab w:val="num" w:pos="0"/>
        </w:tabs>
        <w:ind w:left="0" w:hanging="0"/>
      </w:pPr>
      <w:rPr/>
    </w:lvl>
    <w:lvl w:ilvl="3">
      <w:start w:val="0"/>
      <w:numFmt w:val="decimal"/>
      <w:lvlText w:val=""/>
      <w:lvlJc w:val="left"/>
      <w:pPr>
        <w:tabs>
          <w:tab w:val="num" w:pos="0"/>
        </w:tabs>
        <w:ind w:left="0" w:hanging="0"/>
      </w:pPr>
      <w:rPr/>
    </w:lvl>
    <w:lvl w:ilvl="4">
      <w:start w:val="0"/>
      <w:numFmt w:val="decimal"/>
      <w:lvlText w:val=""/>
      <w:lvlJc w:val="left"/>
      <w:pPr>
        <w:tabs>
          <w:tab w:val="num" w:pos="0"/>
        </w:tabs>
        <w:ind w:left="0" w:hanging="0"/>
      </w:pPr>
      <w:rPr/>
    </w:lvl>
    <w:lvl w:ilvl="5">
      <w:start w:val="0"/>
      <w:numFmt w:val="decimal"/>
      <w:lvlText w:val=""/>
      <w:lvlJc w:val="left"/>
      <w:pPr>
        <w:tabs>
          <w:tab w:val="num" w:pos="0"/>
        </w:tabs>
        <w:ind w:left="0" w:hanging="0"/>
      </w:pPr>
      <w:rPr/>
    </w:lvl>
    <w:lvl w:ilvl="6">
      <w:start w:val="0"/>
      <w:numFmt w:val="decimal"/>
      <w:lvlText w:val=""/>
      <w:lvlJc w:val="left"/>
      <w:pPr>
        <w:tabs>
          <w:tab w:val="num" w:pos="0"/>
        </w:tabs>
        <w:ind w:left="0" w:hanging="0"/>
      </w:pPr>
      <w:rPr/>
    </w:lvl>
    <w:lvl w:ilvl="7">
      <w:start w:val="0"/>
      <w:numFmt w:val="decimal"/>
      <w:lvlText w:val=""/>
      <w:lvlJc w:val="left"/>
      <w:pPr>
        <w:tabs>
          <w:tab w:val="num" w:pos="0"/>
        </w:tabs>
        <w:ind w:left="0" w:hanging="0"/>
      </w:pPr>
      <w:rPr/>
    </w:lvl>
    <w:lvl w:ilvl="8">
      <w:start w:val="0"/>
      <w:numFmt w:val="decimal"/>
      <w:lvlText w:val=""/>
      <w:lvlJc w:val="left"/>
      <w:pPr>
        <w:tabs>
          <w:tab w:val="num" w:pos="0"/>
        </w:tabs>
        <w:ind w:left="0" w:hanging="0"/>
      </w:pPr>
      <w:rPr/>
    </w:lvl>
  </w:abstractNum>
  <w:abstractNum w:abstractNumId="5">
    <w:lvl w:ilvl="0">
      <w:start w:val="1"/>
      <w:numFmt w:val="bullet"/>
      <w:lvlText w:val=""/>
      <w:lvlJc w:val="left"/>
      <w:pPr>
        <w:tabs>
          <w:tab w:val="num" w:pos="1789"/>
        </w:tabs>
        <w:ind w:left="1789" w:hanging="360"/>
      </w:pPr>
      <w:rPr>
        <w:rFonts w:ascii="Symbol" w:hAnsi="Symbol" w:cs="Symbol" w:hint="default"/>
      </w:rPr>
    </w:lvl>
    <w:lvl w:ilvl="1">
      <w:start w:val="0"/>
      <w:numFmt w:val="decimal"/>
      <w:lvlText w:val=""/>
      <w:lvlJc w:val="left"/>
      <w:pPr>
        <w:tabs>
          <w:tab w:val="num" w:pos="0"/>
        </w:tabs>
        <w:ind w:left="0" w:hanging="0"/>
      </w:pPr>
      <w:rPr/>
    </w:lvl>
    <w:lvl w:ilvl="2">
      <w:start w:val="0"/>
      <w:numFmt w:val="decimal"/>
      <w:lvlText w:val=""/>
      <w:lvlJc w:val="left"/>
      <w:pPr>
        <w:tabs>
          <w:tab w:val="num" w:pos="0"/>
        </w:tabs>
        <w:ind w:left="0" w:hanging="0"/>
      </w:pPr>
      <w:rPr/>
    </w:lvl>
    <w:lvl w:ilvl="3">
      <w:start w:val="0"/>
      <w:numFmt w:val="decimal"/>
      <w:lvlText w:val=""/>
      <w:lvlJc w:val="left"/>
      <w:pPr>
        <w:tabs>
          <w:tab w:val="num" w:pos="0"/>
        </w:tabs>
        <w:ind w:left="0" w:hanging="0"/>
      </w:pPr>
      <w:rPr/>
    </w:lvl>
    <w:lvl w:ilvl="4">
      <w:start w:val="0"/>
      <w:numFmt w:val="decimal"/>
      <w:lvlText w:val=""/>
      <w:lvlJc w:val="left"/>
      <w:pPr>
        <w:tabs>
          <w:tab w:val="num" w:pos="0"/>
        </w:tabs>
        <w:ind w:left="0" w:hanging="0"/>
      </w:pPr>
      <w:rPr/>
    </w:lvl>
    <w:lvl w:ilvl="5">
      <w:start w:val="0"/>
      <w:numFmt w:val="decimal"/>
      <w:lvlText w:val=""/>
      <w:lvlJc w:val="left"/>
      <w:pPr>
        <w:tabs>
          <w:tab w:val="num" w:pos="0"/>
        </w:tabs>
        <w:ind w:left="0" w:hanging="0"/>
      </w:pPr>
      <w:rPr/>
    </w:lvl>
    <w:lvl w:ilvl="6">
      <w:start w:val="0"/>
      <w:numFmt w:val="decimal"/>
      <w:lvlText w:val=""/>
      <w:lvlJc w:val="left"/>
      <w:pPr>
        <w:tabs>
          <w:tab w:val="num" w:pos="0"/>
        </w:tabs>
        <w:ind w:left="0" w:hanging="0"/>
      </w:pPr>
      <w:rPr/>
    </w:lvl>
    <w:lvl w:ilvl="7">
      <w:start w:val="0"/>
      <w:numFmt w:val="decimal"/>
      <w:lvlText w:val=""/>
      <w:lvlJc w:val="left"/>
      <w:pPr>
        <w:tabs>
          <w:tab w:val="num" w:pos="0"/>
        </w:tabs>
        <w:ind w:left="0" w:hanging="0"/>
      </w:pPr>
      <w:rPr/>
    </w:lvl>
    <w:lvl w:ilvl="8">
      <w:start w:val="0"/>
      <w:numFmt w:val="decimal"/>
      <w:lvlText w:val=""/>
      <w:lvlJc w:val="left"/>
      <w:pPr>
        <w:tabs>
          <w:tab w:val="num" w:pos="0"/>
        </w:tabs>
        <w:ind w:left="0" w:hanging="0"/>
      </w:pPr>
      <w:rPr/>
    </w:lvl>
  </w:abstractNum>
  <w:abstractNum w:abstractNumId="6">
    <w:lvl w:ilvl="0">
      <w:start w:val="1"/>
      <w:numFmt w:val="bullet"/>
      <w:lvlText w:val=""/>
      <w:lvlJc w:val="left"/>
      <w:pPr>
        <w:tabs>
          <w:tab w:val="num" w:pos="1789"/>
        </w:tabs>
        <w:ind w:left="1789" w:hanging="360"/>
      </w:pPr>
      <w:rPr>
        <w:rFonts w:ascii="Symbol" w:hAnsi="Symbol" w:cs="Symbol" w:hint="default"/>
      </w:rPr>
    </w:lvl>
    <w:lvl w:ilvl="1">
      <w:start w:val="0"/>
      <w:numFmt w:val="decimal"/>
      <w:lvlText w:val=""/>
      <w:lvlJc w:val="left"/>
      <w:pPr>
        <w:tabs>
          <w:tab w:val="num" w:pos="0"/>
        </w:tabs>
        <w:ind w:left="0" w:hanging="0"/>
      </w:pPr>
      <w:rPr/>
    </w:lvl>
    <w:lvl w:ilvl="2">
      <w:start w:val="0"/>
      <w:numFmt w:val="decimal"/>
      <w:lvlText w:val=""/>
      <w:lvlJc w:val="left"/>
      <w:pPr>
        <w:tabs>
          <w:tab w:val="num" w:pos="0"/>
        </w:tabs>
        <w:ind w:left="0" w:hanging="0"/>
      </w:pPr>
      <w:rPr/>
    </w:lvl>
    <w:lvl w:ilvl="3">
      <w:start w:val="0"/>
      <w:numFmt w:val="decimal"/>
      <w:lvlText w:val=""/>
      <w:lvlJc w:val="left"/>
      <w:pPr>
        <w:tabs>
          <w:tab w:val="num" w:pos="0"/>
        </w:tabs>
        <w:ind w:left="0" w:hanging="0"/>
      </w:pPr>
      <w:rPr/>
    </w:lvl>
    <w:lvl w:ilvl="4">
      <w:start w:val="0"/>
      <w:numFmt w:val="decimal"/>
      <w:lvlText w:val=""/>
      <w:lvlJc w:val="left"/>
      <w:pPr>
        <w:tabs>
          <w:tab w:val="num" w:pos="0"/>
        </w:tabs>
        <w:ind w:left="0" w:hanging="0"/>
      </w:pPr>
      <w:rPr/>
    </w:lvl>
    <w:lvl w:ilvl="5">
      <w:start w:val="0"/>
      <w:numFmt w:val="decimal"/>
      <w:lvlText w:val=""/>
      <w:lvlJc w:val="left"/>
      <w:pPr>
        <w:tabs>
          <w:tab w:val="num" w:pos="0"/>
        </w:tabs>
        <w:ind w:left="0" w:hanging="0"/>
      </w:pPr>
      <w:rPr/>
    </w:lvl>
    <w:lvl w:ilvl="6">
      <w:start w:val="0"/>
      <w:numFmt w:val="decimal"/>
      <w:lvlText w:val=""/>
      <w:lvlJc w:val="left"/>
      <w:pPr>
        <w:tabs>
          <w:tab w:val="num" w:pos="0"/>
        </w:tabs>
        <w:ind w:left="0" w:hanging="0"/>
      </w:pPr>
      <w:rPr/>
    </w:lvl>
    <w:lvl w:ilvl="7">
      <w:start w:val="0"/>
      <w:numFmt w:val="decimal"/>
      <w:lvlText w:val=""/>
      <w:lvlJc w:val="left"/>
      <w:pPr>
        <w:tabs>
          <w:tab w:val="num" w:pos="0"/>
        </w:tabs>
        <w:ind w:left="0" w:hanging="0"/>
      </w:pPr>
      <w:rPr/>
    </w:lvl>
    <w:lvl w:ilvl="8">
      <w:start w:val="0"/>
      <w:numFmt w:val="decimal"/>
      <w:lvlText w:val=""/>
      <w:lvlJc w:val="left"/>
      <w:pPr>
        <w:tabs>
          <w:tab w:val="num" w:pos="0"/>
        </w:tabs>
        <w:ind w:left="0" w:hanging="0"/>
      </w:pPr>
      <w:rPr/>
    </w:lvl>
  </w:abstractNum>
  <w:abstractNum w:abstractNumId="7">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440"/>
        </w:tabs>
        <w:ind w:left="1440" w:hanging="360"/>
      </w:pPr>
      <w:rPr>
        <w:rFonts w:ascii="Symbol" w:hAnsi="Symbol" w:cs="Symbol"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Wingdings" w:hAnsi="Wingdings" w:cs="Wingdings" w:hint="default"/>
      </w:rPr>
    </w:lvl>
    <w:lvl w:ilvl="4">
      <w:start w:val="1"/>
      <w:numFmt w:val="bullet"/>
      <w:lvlText w:val=""/>
      <w:lvlJc w:val="left"/>
      <w:pPr>
        <w:tabs>
          <w:tab w:val="num" w:pos="3600"/>
        </w:tabs>
        <w:ind w:left="3600" w:hanging="360"/>
      </w:pPr>
      <w:rPr>
        <w:rFonts w:ascii="Wingdings" w:hAnsi="Wingdings" w:cs="Wingdings"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Wingdings" w:hAnsi="Wingdings" w:cs="Wingdings" w:hint="default"/>
      </w:rPr>
    </w:lvl>
    <w:lvl w:ilvl="7">
      <w:start w:val="1"/>
      <w:numFmt w:val="bullet"/>
      <w:lvlText w:val=""/>
      <w:lvlJc w:val="left"/>
      <w:pPr>
        <w:tabs>
          <w:tab w:val="num" w:pos="5760"/>
        </w:tabs>
        <w:ind w:left="5760" w:hanging="360"/>
      </w:pPr>
      <w:rPr>
        <w:rFonts w:ascii="Wingdings" w:hAnsi="Wingdings" w:cs="Wingdings"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8">
    <w:lvl w:ilvl="0">
      <w:start w:val="1"/>
      <w:numFmt w:val="decimal"/>
      <w:lvlText w:val="%1)"/>
      <w:lvlJc w:val="left"/>
      <w:pPr>
        <w:tabs>
          <w:tab w:val="num" w:pos="720"/>
        </w:tabs>
        <w:ind w:left="720" w:hanging="360"/>
      </w:pPr>
      <w:rPr/>
    </w:lvl>
    <w:lvl w:ilvl="1">
      <w:start w:val="0"/>
      <w:numFmt w:val="decimal"/>
      <w:lvlText w:val=""/>
      <w:lvlJc w:val="left"/>
      <w:pPr>
        <w:tabs>
          <w:tab w:val="num" w:pos="0"/>
        </w:tabs>
        <w:ind w:left="0" w:hanging="0"/>
      </w:pPr>
      <w:rPr/>
    </w:lvl>
    <w:lvl w:ilvl="2">
      <w:start w:val="0"/>
      <w:numFmt w:val="decimal"/>
      <w:lvlText w:val=""/>
      <w:lvlJc w:val="left"/>
      <w:pPr>
        <w:tabs>
          <w:tab w:val="num" w:pos="0"/>
        </w:tabs>
        <w:ind w:left="0" w:hanging="0"/>
      </w:pPr>
      <w:rPr/>
    </w:lvl>
    <w:lvl w:ilvl="3">
      <w:start w:val="0"/>
      <w:numFmt w:val="decimal"/>
      <w:lvlText w:val=""/>
      <w:lvlJc w:val="left"/>
      <w:pPr>
        <w:tabs>
          <w:tab w:val="num" w:pos="0"/>
        </w:tabs>
        <w:ind w:left="0" w:hanging="0"/>
      </w:pPr>
      <w:rPr/>
    </w:lvl>
    <w:lvl w:ilvl="4">
      <w:start w:val="0"/>
      <w:numFmt w:val="decimal"/>
      <w:lvlText w:val=""/>
      <w:lvlJc w:val="left"/>
      <w:pPr>
        <w:tabs>
          <w:tab w:val="num" w:pos="0"/>
        </w:tabs>
        <w:ind w:left="0" w:hanging="0"/>
      </w:pPr>
      <w:rPr/>
    </w:lvl>
    <w:lvl w:ilvl="5">
      <w:start w:val="0"/>
      <w:numFmt w:val="decimal"/>
      <w:lvlText w:val=""/>
      <w:lvlJc w:val="left"/>
      <w:pPr>
        <w:tabs>
          <w:tab w:val="num" w:pos="0"/>
        </w:tabs>
        <w:ind w:left="0" w:hanging="0"/>
      </w:pPr>
      <w:rPr/>
    </w:lvl>
    <w:lvl w:ilvl="6">
      <w:start w:val="0"/>
      <w:numFmt w:val="decimal"/>
      <w:lvlText w:val=""/>
      <w:lvlJc w:val="left"/>
      <w:pPr>
        <w:tabs>
          <w:tab w:val="num" w:pos="0"/>
        </w:tabs>
        <w:ind w:left="0" w:hanging="0"/>
      </w:pPr>
      <w:rPr/>
    </w:lvl>
    <w:lvl w:ilvl="7">
      <w:start w:val="0"/>
      <w:numFmt w:val="decimal"/>
      <w:lvlText w:val=""/>
      <w:lvlJc w:val="left"/>
      <w:pPr>
        <w:tabs>
          <w:tab w:val="num" w:pos="0"/>
        </w:tabs>
        <w:ind w:left="0" w:hanging="0"/>
      </w:pPr>
      <w:rPr/>
    </w:lvl>
    <w:lvl w:ilvl="8">
      <w:start w:val="0"/>
      <w:numFmt w:val="decimal"/>
      <w:lvlText w:val=""/>
      <w:lvlJc w:val="left"/>
      <w:pPr>
        <w:tabs>
          <w:tab w:val="num" w:pos="0"/>
        </w:tabs>
        <w:ind w:left="0" w:hanging="0"/>
      </w:pPr>
      <w:rPr/>
    </w:lvl>
  </w:abstractNum>
  <w:abstractNum w:abstractNumId="9">
    <w:lvl w:ilvl="0">
      <w:start w:val="1"/>
      <w:numFmt w:val="bullet"/>
      <w:lvlText w:val=""/>
      <w:lvlJc w:val="left"/>
      <w:pPr>
        <w:tabs>
          <w:tab w:val="num" w:pos="1789"/>
        </w:tabs>
        <w:ind w:left="1789" w:hanging="360"/>
      </w:pPr>
      <w:rPr>
        <w:rFonts w:ascii="Symbol" w:hAnsi="Symbol" w:cs="Symbol" w:hint="default"/>
      </w:rPr>
    </w:lvl>
    <w:lvl w:ilvl="1">
      <w:start w:val="0"/>
      <w:numFmt w:val="decimal"/>
      <w:lvlText w:val=""/>
      <w:lvlJc w:val="left"/>
      <w:pPr>
        <w:tabs>
          <w:tab w:val="num" w:pos="0"/>
        </w:tabs>
        <w:ind w:left="0" w:hanging="0"/>
      </w:pPr>
      <w:rPr/>
    </w:lvl>
    <w:lvl w:ilvl="2">
      <w:start w:val="0"/>
      <w:numFmt w:val="decimal"/>
      <w:lvlText w:val=""/>
      <w:lvlJc w:val="left"/>
      <w:pPr>
        <w:tabs>
          <w:tab w:val="num" w:pos="0"/>
        </w:tabs>
        <w:ind w:left="0" w:hanging="0"/>
      </w:pPr>
      <w:rPr/>
    </w:lvl>
    <w:lvl w:ilvl="3">
      <w:start w:val="0"/>
      <w:numFmt w:val="decimal"/>
      <w:lvlText w:val=""/>
      <w:lvlJc w:val="left"/>
      <w:pPr>
        <w:tabs>
          <w:tab w:val="num" w:pos="0"/>
        </w:tabs>
        <w:ind w:left="0" w:hanging="0"/>
      </w:pPr>
      <w:rPr/>
    </w:lvl>
    <w:lvl w:ilvl="4">
      <w:start w:val="0"/>
      <w:numFmt w:val="decimal"/>
      <w:lvlText w:val=""/>
      <w:lvlJc w:val="left"/>
      <w:pPr>
        <w:tabs>
          <w:tab w:val="num" w:pos="0"/>
        </w:tabs>
        <w:ind w:left="0" w:hanging="0"/>
      </w:pPr>
      <w:rPr/>
    </w:lvl>
    <w:lvl w:ilvl="5">
      <w:start w:val="0"/>
      <w:numFmt w:val="decimal"/>
      <w:lvlText w:val=""/>
      <w:lvlJc w:val="left"/>
      <w:pPr>
        <w:tabs>
          <w:tab w:val="num" w:pos="0"/>
        </w:tabs>
        <w:ind w:left="0" w:hanging="0"/>
      </w:pPr>
      <w:rPr/>
    </w:lvl>
    <w:lvl w:ilvl="6">
      <w:start w:val="0"/>
      <w:numFmt w:val="decimal"/>
      <w:lvlText w:val=""/>
      <w:lvlJc w:val="left"/>
      <w:pPr>
        <w:tabs>
          <w:tab w:val="num" w:pos="0"/>
        </w:tabs>
        <w:ind w:left="0" w:hanging="0"/>
      </w:pPr>
      <w:rPr/>
    </w:lvl>
    <w:lvl w:ilvl="7">
      <w:start w:val="0"/>
      <w:numFmt w:val="decimal"/>
      <w:lvlText w:val=""/>
      <w:lvlJc w:val="left"/>
      <w:pPr>
        <w:tabs>
          <w:tab w:val="num" w:pos="0"/>
        </w:tabs>
        <w:ind w:left="0" w:hanging="0"/>
      </w:pPr>
      <w:rPr/>
    </w:lvl>
    <w:lvl w:ilvl="8">
      <w:start w:val="0"/>
      <w:numFmt w:val="decimal"/>
      <w:lvlText w:val=""/>
      <w:lvlJc w:val="left"/>
      <w:pPr>
        <w:tabs>
          <w:tab w:val="num" w:pos="0"/>
        </w:tabs>
        <w:ind w:left="0" w:hanging="0"/>
      </w:pPr>
      <w:rPr/>
    </w:lvl>
  </w:abstractNum>
  <w:abstractNum w:abstractNumId="10">
    <w:lvl w:ilvl="0">
      <w:start w:val="1"/>
      <w:numFmt w:val="bullet"/>
      <w:lvlText w:val=""/>
      <w:lvlJc w:val="left"/>
      <w:pPr>
        <w:tabs>
          <w:tab w:val="num" w:pos="1789"/>
        </w:tabs>
        <w:ind w:left="1789" w:hanging="360"/>
      </w:pPr>
      <w:rPr>
        <w:rFonts w:ascii="Symbol" w:hAnsi="Symbol" w:cs="Symbol" w:hint="default"/>
      </w:rPr>
    </w:lvl>
    <w:lvl w:ilvl="1">
      <w:start w:val="0"/>
      <w:numFmt w:val="decimal"/>
      <w:lvlText w:val=""/>
      <w:lvlJc w:val="left"/>
      <w:pPr>
        <w:tabs>
          <w:tab w:val="num" w:pos="0"/>
        </w:tabs>
        <w:ind w:left="0" w:hanging="0"/>
      </w:pPr>
      <w:rPr/>
    </w:lvl>
    <w:lvl w:ilvl="2">
      <w:start w:val="0"/>
      <w:numFmt w:val="decimal"/>
      <w:lvlText w:val=""/>
      <w:lvlJc w:val="left"/>
      <w:pPr>
        <w:tabs>
          <w:tab w:val="num" w:pos="0"/>
        </w:tabs>
        <w:ind w:left="0" w:hanging="0"/>
      </w:pPr>
      <w:rPr/>
    </w:lvl>
    <w:lvl w:ilvl="3">
      <w:start w:val="0"/>
      <w:numFmt w:val="decimal"/>
      <w:lvlText w:val=""/>
      <w:lvlJc w:val="left"/>
      <w:pPr>
        <w:tabs>
          <w:tab w:val="num" w:pos="0"/>
        </w:tabs>
        <w:ind w:left="0" w:hanging="0"/>
      </w:pPr>
      <w:rPr/>
    </w:lvl>
    <w:lvl w:ilvl="4">
      <w:start w:val="0"/>
      <w:numFmt w:val="decimal"/>
      <w:lvlText w:val=""/>
      <w:lvlJc w:val="left"/>
      <w:pPr>
        <w:tabs>
          <w:tab w:val="num" w:pos="0"/>
        </w:tabs>
        <w:ind w:left="0" w:hanging="0"/>
      </w:pPr>
      <w:rPr/>
    </w:lvl>
    <w:lvl w:ilvl="5">
      <w:start w:val="0"/>
      <w:numFmt w:val="decimal"/>
      <w:lvlText w:val=""/>
      <w:lvlJc w:val="left"/>
      <w:pPr>
        <w:tabs>
          <w:tab w:val="num" w:pos="0"/>
        </w:tabs>
        <w:ind w:left="0" w:hanging="0"/>
      </w:pPr>
      <w:rPr/>
    </w:lvl>
    <w:lvl w:ilvl="6">
      <w:start w:val="0"/>
      <w:numFmt w:val="decimal"/>
      <w:lvlText w:val=""/>
      <w:lvlJc w:val="left"/>
      <w:pPr>
        <w:tabs>
          <w:tab w:val="num" w:pos="0"/>
        </w:tabs>
        <w:ind w:left="0" w:hanging="0"/>
      </w:pPr>
      <w:rPr/>
    </w:lvl>
    <w:lvl w:ilvl="7">
      <w:start w:val="0"/>
      <w:numFmt w:val="decimal"/>
      <w:lvlText w:val=""/>
      <w:lvlJc w:val="left"/>
      <w:pPr>
        <w:tabs>
          <w:tab w:val="num" w:pos="0"/>
        </w:tabs>
        <w:ind w:left="0" w:hanging="0"/>
      </w:pPr>
      <w:rPr/>
    </w:lvl>
    <w:lvl w:ilvl="8">
      <w:start w:val="0"/>
      <w:numFmt w:val="decimal"/>
      <w:lvlText w:val=""/>
      <w:lvlJc w:val="left"/>
      <w:pPr>
        <w:tabs>
          <w:tab w:val="num" w:pos="0"/>
        </w:tabs>
        <w:ind w:left="0" w:hanging="0"/>
      </w:pPr>
      <w:rPr/>
    </w:lvl>
  </w:abstractNum>
  <w:abstractNum w:abstractNumId="11">
    <w:lvl w:ilvl="0">
      <w:start w:val="1"/>
      <w:numFmt w:val="bullet"/>
      <w:lvlText w:val=""/>
      <w:lvlJc w:val="left"/>
      <w:pPr>
        <w:tabs>
          <w:tab w:val="num" w:pos="0"/>
        </w:tabs>
        <w:ind w:left="1429" w:hanging="360"/>
      </w:pPr>
      <w:rPr>
        <w:rFonts w:ascii="Symbol" w:hAnsi="Symbol" w:cs="Symbol" w:hint="default"/>
      </w:rPr>
    </w:lvl>
    <w:lvl w:ilvl="1">
      <w:start w:val="0"/>
      <w:numFmt w:val="decimal"/>
      <w:lvlText w:val=""/>
      <w:lvlJc w:val="left"/>
      <w:pPr>
        <w:tabs>
          <w:tab w:val="num" w:pos="0"/>
        </w:tabs>
        <w:ind w:left="0" w:hanging="0"/>
      </w:pPr>
      <w:rPr/>
    </w:lvl>
    <w:lvl w:ilvl="2">
      <w:start w:val="0"/>
      <w:numFmt w:val="decimal"/>
      <w:lvlText w:val=""/>
      <w:lvlJc w:val="left"/>
      <w:pPr>
        <w:tabs>
          <w:tab w:val="num" w:pos="0"/>
        </w:tabs>
        <w:ind w:left="0" w:hanging="0"/>
      </w:pPr>
      <w:rPr/>
    </w:lvl>
    <w:lvl w:ilvl="3">
      <w:start w:val="0"/>
      <w:numFmt w:val="decimal"/>
      <w:lvlText w:val=""/>
      <w:lvlJc w:val="left"/>
      <w:pPr>
        <w:tabs>
          <w:tab w:val="num" w:pos="0"/>
        </w:tabs>
        <w:ind w:left="0" w:hanging="0"/>
      </w:pPr>
      <w:rPr/>
    </w:lvl>
    <w:lvl w:ilvl="4">
      <w:start w:val="0"/>
      <w:numFmt w:val="decimal"/>
      <w:lvlText w:val=""/>
      <w:lvlJc w:val="left"/>
      <w:pPr>
        <w:tabs>
          <w:tab w:val="num" w:pos="0"/>
        </w:tabs>
        <w:ind w:left="0" w:hanging="0"/>
      </w:pPr>
      <w:rPr/>
    </w:lvl>
    <w:lvl w:ilvl="5">
      <w:start w:val="0"/>
      <w:numFmt w:val="decimal"/>
      <w:lvlText w:val=""/>
      <w:lvlJc w:val="left"/>
      <w:pPr>
        <w:tabs>
          <w:tab w:val="num" w:pos="0"/>
        </w:tabs>
        <w:ind w:left="0" w:hanging="0"/>
      </w:pPr>
      <w:rPr/>
    </w:lvl>
    <w:lvl w:ilvl="6">
      <w:start w:val="0"/>
      <w:numFmt w:val="decimal"/>
      <w:lvlText w:val=""/>
      <w:lvlJc w:val="left"/>
      <w:pPr>
        <w:tabs>
          <w:tab w:val="num" w:pos="0"/>
        </w:tabs>
        <w:ind w:left="0" w:hanging="0"/>
      </w:pPr>
      <w:rPr/>
    </w:lvl>
    <w:lvl w:ilvl="7">
      <w:start w:val="0"/>
      <w:numFmt w:val="decimal"/>
      <w:lvlText w:val=""/>
      <w:lvlJc w:val="left"/>
      <w:pPr>
        <w:tabs>
          <w:tab w:val="num" w:pos="0"/>
        </w:tabs>
        <w:ind w:left="0" w:hanging="0"/>
      </w:pPr>
      <w:rPr/>
    </w:lvl>
    <w:lvl w:ilvl="8">
      <w:start w:val="0"/>
      <w:numFmt w:val="decimal"/>
      <w:lvlText w:val=""/>
      <w:lvlJc w:val="left"/>
      <w:pPr>
        <w:tabs>
          <w:tab w:val="num" w:pos="0"/>
        </w:tabs>
        <w:ind w:left="0" w:hanging="0"/>
      </w:pPr>
      <w:rPr/>
    </w:lvl>
  </w:abstractNum>
  <w:abstractNum w:abstractNumId="12">
    <w:lvl w:ilvl="0">
      <w:start w:val="1"/>
      <w:numFmt w:val="bullet"/>
      <w:lvlText w:val=""/>
      <w:lvlJc w:val="left"/>
      <w:pPr>
        <w:tabs>
          <w:tab w:val="num" w:pos="1789"/>
        </w:tabs>
        <w:ind w:left="1789" w:hanging="360"/>
      </w:pPr>
      <w:rPr>
        <w:rFonts w:ascii="Symbol" w:hAnsi="Symbol" w:cs="Symbol" w:hint="default"/>
      </w:rPr>
    </w:lvl>
    <w:lvl w:ilvl="1">
      <w:start w:val="0"/>
      <w:numFmt w:val="decimal"/>
      <w:lvlText w:val=""/>
      <w:lvlJc w:val="left"/>
      <w:pPr>
        <w:tabs>
          <w:tab w:val="num" w:pos="0"/>
        </w:tabs>
        <w:ind w:left="0" w:hanging="0"/>
      </w:pPr>
      <w:rPr/>
    </w:lvl>
    <w:lvl w:ilvl="2">
      <w:start w:val="0"/>
      <w:numFmt w:val="decimal"/>
      <w:lvlText w:val=""/>
      <w:lvlJc w:val="left"/>
      <w:pPr>
        <w:tabs>
          <w:tab w:val="num" w:pos="0"/>
        </w:tabs>
        <w:ind w:left="0" w:hanging="0"/>
      </w:pPr>
      <w:rPr/>
    </w:lvl>
    <w:lvl w:ilvl="3">
      <w:start w:val="0"/>
      <w:numFmt w:val="decimal"/>
      <w:lvlText w:val=""/>
      <w:lvlJc w:val="left"/>
      <w:pPr>
        <w:tabs>
          <w:tab w:val="num" w:pos="0"/>
        </w:tabs>
        <w:ind w:left="0" w:hanging="0"/>
      </w:pPr>
      <w:rPr/>
    </w:lvl>
    <w:lvl w:ilvl="4">
      <w:start w:val="0"/>
      <w:numFmt w:val="decimal"/>
      <w:lvlText w:val=""/>
      <w:lvlJc w:val="left"/>
      <w:pPr>
        <w:tabs>
          <w:tab w:val="num" w:pos="0"/>
        </w:tabs>
        <w:ind w:left="0" w:hanging="0"/>
      </w:pPr>
      <w:rPr/>
    </w:lvl>
    <w:lvl w:ilvl="5">
      <w:start w:val="0"/>
      <w:numFmt w:val="decimal"/>
      <w:lvlText w:val=""/>
      <w:lvlJc w:val="left"/>
      <w:pPr>
        <w:tabs>
          <w:tab w:val="num" w:pos="0"/>
        </w:tabs>
        <w:ind w:left="0" w:hanging="0"/>
      </w:pPr>
      <w:rPr/>
    </w:lvl>
    <w:lvl w:ilvl="6">
      <w:start w:val="0"/>
      <w:numFmt w:val="decimal"/>
      <w:lvlText w:val=""/>
      <w:lvlJc w:val="left"/>
      <w:pPr>
        <w:tabs>
          <w:tab w:val="num" w:pos="0"/>
        </w:tabs>
        <w:ind w:left="0" w:hanging="0"/>
      </w:pPr>
      <w:rPr/>
    </w:lvl>
    <w:lvl w:ilvl="7">
      <w:start w:val="0"/>
      <w:numFmt w:val="decimal"/>
      <w:lvlText w:val=""/>
      <w:lvlJc w:val="left"/>
      <w:pPr>
        <w:tabs>
          <w:tab w:val="num" w:pos="0"/>
        </w:tabs>
        <w:ind w:left="0" w:hanging="0"/>
      </w:pPr>
      <w:rPr/>
    </w:lvl>
    <w:lvl w:ilvl="8">
      <w:start w:val="0"/>
      <w:numFmt w:val="decimal"/>
      <w:lvlText w:val=""/>
      <w:lvlJc w:val="left"/>
      <w:pPr>
        <w:tabs>
          <w:tab w:val="num" w:pos="0"/>
        </w:tabs>
        <w:ind w:left="0" w:hanging="0"/>
      </w:pPr>
      <w:rPr/>
    </w:lvl>
  </w:abstractNum>
  <w:abstractNum w:abstractNumId="13">
    <w:lvl w:ilvl="0">
      <w:start w:val="1"/>
      <w:numFmt w:val="decimal"/>
      <w:lvlText w:val="%1."/>
      <w:lvlJc w:val="left"/>
      <w:pPr>
        <w:tabs>
          <w:tab w:val="num" w:pos="720"/>
        </w:tabs>
        <w:ind w:left="720" w:hanging="360"/>
      </w:pPr>
      <w:rPr/>
    </w:lvl>
    <w:lvl w:ilvl="1">
      <w:start w:val="0"/>
      <w:numFmt w:val="decimal"/>
      <w:lvlText w:val=""/>
      <w:lvlJc w:val="left"/>
      <w:pPr>
        <w:tabs>
          <w:tab w:val="num" w:pos="0"/>
        </w:tabs>
        <w:ind w:left="0" w:hanging="0"/>
      </w:pPr>
      <w:rPr/>
    </w:lvl>
    <w:lvl w:ilvl="2">
      <w:start w:val="0"/>
      <w:numFmt w:val="decimal"/>
      <w:lvlText w:val=""/>
      <w:lvlJc w:val="left"/>
      <w:pPr>
        <w:tabs>
          <w:tab w:val="num" w:pos="0"/>
        </w:tabs>
        <w:ind w:left="0" w:hanging="0"/>
      </w:pPr>
      <w:rPr/>
    </w:lvl>
    <w:lvl w:ilvl="3">
      <w:start w:val="0"/>
      <w:numFmt w:val="decimal"/>
      <w:lvlText w:val=""/>
      <w:lvlJc w:val="left"/>
      <w:pPr>
        <w:tabs>
          <w:tab w:val="num" w:pos="0"/>
        </w:tabs>
        <w:ind w:left="0" w:hanging="0"/>
      </w:pPr>
      <w:rPr/>
    </w:lvl>
    <w:lvl w:ilvl="4">
      <w:start w:val="0"/>
      <w:numFmt w:val="decimal"/>
      <w:lvlText w:val=""/>
      <w:lvlJc w:val="left"/>
      <w:pPr>
        <w:tabs>
          <w:tab w:val="num" w:pos="0"/>
        </w:tabs>
        <w:ind w:left="0" w:hanging="0"/>
      </w:pPr>
      <w:rPr/>
    </w:lvl>
    <w:lvl w:ilvl="5">
      <w:start w:val="0"/>
      <w:numFmt w:val="decimal"/>
      <w:lvlText w:val=""/>
      <w:lvlJc w:val="left"/>
      <w:pPr>
        <w:tabs>
          <w:tab w:val="num" w:pos="0"/>
        </w:tabs>
        <w:ind w:left="0" w:hanging="0"/>
      </w:pPr>
      <w:rPr/>
    </w:lvl>
    <w:lvl w:ilvl="6">
      <w:start w:val="0"/>
      <w:numFmt w:val="decimal"/>
      <w:lvlText w:val=""/>
      <w:lvlJc w:val="left"/>
      <w:pPr>
        <w:tabs>
          <w:tab w:val="num" w:pos="0"/>
        </w:tabs>
        <w:ind w:left="0" w:hanging="0"/>
      </w:pPr>
      <w:rPr/>
    </w:lvl>
    <w:lvl w:ilvl="7">
      <w:start w:val="0"/>
      <w:numFmt w:val="decimal"/>
      <w:lvlText w:val=""/>
      <w:lvlJc w:val="left"/>
      <w:pPr>
        <w:tabs>
          <w:tab w:val="num" w:pos="0"/>
        </w:tabs>
        <w:ind w:left="0" w:hanging="0"/>
      </w:pPr>
      <w:rPr/>
    </w:lvl>
    <w:lvl w:ilvl="8">
      <w:start w:val="0"/>
      <w:numFmt w:val="decimal"/>
      <w:lvlText w:val=""/>
      <w:lvlJc w:val="left"/>
      <w:pPr>
        <w:tabs>
          <w:tab w:val="num" w:pos="0"/>
        </w:tabs>
        <w:ind w:left="0" w:hanging="0"/>
      </w:pPr>
      <w:rPr/>
    </w:lvl>
  </w:abstractNum>
  <w:abstractNum w:abstractNumId="14">
    <w:lvl w:ilvl="0">
      <w:start w:val="1"/>
      <w:numFmt w:val="decimal"/>
      <w:lvlText w:val="%1."/>
      <w:lvlJc w:val="left"/>
      <w:pPr>
        <w:tabs>
          <w:tab w:val="num" w:pos="0"/>
        </w:tabs>
        <w:ind w:left="720" w:hanging="360"/>
      </w:pPr>
      <w:rPr>
        <w:lang w:val="en-US"/>
      </w:rPr>
    </w:lvl>
    <w:lvl w:ilvl="1">
      <w:start w:val="0"/>
      <w:numFmt w:val="decimal"/>
      <w:lvlText w:val=""/>
      <w:lvlJc w:val="left"/>
      <w:pPr>
        <w:tabs>
          <w:tab w:val="num" w:pos="0"/>
        </w:tabs>
        <w:ind w:left="0" w:hanging="0"/>
      </w:pPr>
      <w:rPr/>
    </w:lvl>
    <w:lvl w:ilvl="2">
      <w:start w:val="0"/>
      <w:numFmt w:val="decimal"/>
      <w:lvlText w:val=""/>
      <w:lvlJc w:val="left"/>
      <w:pPr>
        <w:tabs>
          <w:tab w:val="num" w:pos="0"/>
        </w:tabs>
        <w:ind w:left="0" w:hanging="0"/>
      </w:pPr>
      <w:rPr/>
    </w:lvl>
    <w:lvl w:ilvl="3">
      <w:start w:val="0"/>
      <w:numFmt w:val="decimal"/>
      <w:lvlText w:val=""/>
      <w:lvlJc w:val="left"/>
      <w:pPr>
        <w:tabs>
          <w:tab w:val="num" w:pos="0"/>
        </w:tabs>
        <w:ind w:left="0" w:hanging="0"/>
      </w:pPr>
      <w:rPr/>
    </w:lvl>
    <w:lvl w:ilvl="4">
      <w:start w:val="0"/>
      <w:numFmt w:val="decimal"/>
      <w:lvlText w:val=""/>
      <w:lvlJc w:val="left"/>
      <w:pPr>
        <w:tabs>
          <w:tab w:val="num" w:pos="0"/>
        </w:tabs>
        <w:ind w:left="0" w:hanging="0"/>
      </w:pPr>
      <w:rPr/>
    </w:lvl>
    <w:lvl w:ilvl="5">
      <w:start w:val="0"/>
      <w:numFmt w:val="decimal"/>
      <w:lvlText w:val=""/>
      <w:lvlJc w:val="left"/>
      <w:pPr>
        <w:tabs>
          <w:tab w:val="num" w:pos="0"/>
        </w:tabs>
        <w:ind w:left="0" w:hanging="0"/>
      </w:pPr>
      <w:rPr/>
    </w:lvl>
    <w:lvl w:ilvl="6">
      <w:start w:val="0"/>
      <w:numFmt w:val="decimal"/>
      <w:lvlText w:val=""/>
      <w:lvlJc w:val="left"/>
      <w:pPr>
        <w:tabs>
          <w:tab w:val="num" w:pos="0"/>
        </w:tabs>
        <w:ind w:left="0" w:hanging="0"/>
      </w:pPr>
      <w:rPr/>
    </w:lvl>
    <w:lvl w:ilvl="7">
      <w:start w:val="0"/>
      <w:numFmt w:val="decimal"/>
      <w:lvlText w:val=""/>
      <w:lvlJc w:val="left"/>
      <w:pPr>
        <w:tabs>
          <w:tab w:val="num" w:pos="0"/>
        </w:tabs>
        <w:ind w:left="0" w:hanging="0"/>
      </w:pPr>
      <w:rPr/>
    </w:lvl>
    <w:lvl w:ilvl="8">
      <w:start w:val="0"/>
      <w:numFmt w:val="decimal"/>
      <w:lvlText w:val=""/>
      <w:lvlJc w:val="left"/>
      <w:pPr>
        <w:tabs>
          <w:tab w:val="num" w:pos="0"/>
        </w:tabs>
        <w:ind w:left="0" w:hanging="0"/>
      </w:pPr>
      <w:rPr/>
    </w:lvl>
  </w:abstractNum>
  <w:abstractNum w:abstractNumId="15">
    <w:lvl w:ilvl="0">
      <w:start w:val="1"/>
      <w:numFmt w:val="decimal"/>
      <w:lvlText w:val="%1."/>
      <w:lvlJc w:val="left"/>
      <w:pPr>
        <w:tabs>
          <w:tab w:val="num" w:pos="720"/>
        </w:tabs>
        <w:ind w:left="720" w:hanging="360"/>
      </w:pPr>
      <w:rPr>
        <w:rFonts w:eastAsia="MS Mincho;ＭＳ 明朝"/>
      </w:rPr>
    </w:lvl>
    <w:lvl w:ilvl="1">
      <w:start w:val="0"/>
      <w:numFmt w:val="decimal"/>
      <w:lvlText w:val=""/>
      <w:lvlJc w:val="left"/>
      <w:pPr>
        <w:tabs>
          <w:tab w:val="num" w:pos="0"/>
        </w:tabs>
        <w:ind w:left="0" w:hanging="0"/>
      </w:pPr>
      <w:rPr/>
    </w:lvl>
    <w:lvl w:ilvl="2">
      <w:start w:val="0"/>
      <w:numFmt w:val="decimal"/>
      <w:lvlText w:val=""/>
      <w:lvlJc w:val="left"/>
      <w:pPr>
        <w:tabs>
          <w:tab w:val="num" w:pos="0"/>
        </w:tabs>
        <w:ind w:left="0" w:hanging="0"/>
      </w:pPr>
      <w:rPr/>
    </w:lvl>
    <w:lvl w:ilvl="3">
      <w:start w:val="0"/>
      <w:numFmt w:val="decimal"/>
      <w:lvlText w:val=""/>
      <w:lvlJc w:val="left"/>
      <w:pPr>
        <w:tabs>
          <w:tab w:val="num" w:pos="0"/>
        </w:tabs>
        <w:ind w:left="0" w:hanging="0"/>
      </w:pPr>
      <w:rPr/>
    </w:lvl>
    <w:lvl w:ilvl="4">
      <w:start w:val="0"/>
      <w:numFmt w:val="decimal"/>
      <w:lvlText w:val=""/>
      <w:lvlJc w:val="left"/>
      <w:pPr>
        <w:tabs>
          <w:tab w:val="num" w:pos="0"/>
        </w:tabs>
        <w:ind w:left="0" w:hanging="0"/>
      </w:pPr>
      <w:rPr/>
    </w:lvl>
    <w:lvl w:ilvl="5">
      <w:start w:val="0"/>
      <w:numFmt w:val="decimal"/>
      <w:lvlText w:val=""/>
      <w:lvlJc w:val="left"/>
      <w:pPr>
        <w:tabs>
          <w:tab w:val="num" w:pos="0"/>
        </w:tabs>
        <w:ind w:left="0" w:hanging="0"/>
      </w:pPr>
      <w:rPr/>
    </w:lvl>
    <w:lvl w:ilvl="6">
      <w:start w:val="0"/>
      <w:numFmt w:val="decimal"/>
      <w:lvlText w:val=""/>
      <w:lvlJc w:val="left"/>
      <w:pPr>
        <w:tabs>
          <w:tab w:val="num" w:pos="0"/>
        </w:tabs>
        <w:ind w:left="0" w:hanging="0"/>
      </w:pPr>
      <w:rPr/>
    </w:lvl>
    <w:lvl w:ilvl="7">
      <w:start w:val="0"/>
      <w:numFmt w:val="decimal"/>
      <w:lvlText w:val=""/>
      <w:lvlJc w:val="left"/>
      <w:pPr>
        <w:tabs>
          <w:tab w:val="num" w:pos="0"/>
        </w:tabs>
        <w:ind w:left="0" w:hanging="0"/>
      </w:pPr>
      <w:rPr/>
    </w:lvl>
    <w:lvl w:ilvl="8">
      <w:start w:val="0"/>
      <w:numFmt w:val="decimal"/>
      <w:lvlText w:val=""/>
      <w:lvlJc w:val="left"/>
      <w:pPr>
        <w:tabs>
          <w:tab w:val="num" w:pos="0"/>
        </w:tabs>
        <w:ind w:left="0" w:hanging="0"/>
      </w:pPr>
      <w:rPr/>
    </w:lvl>
  </w:abstractNum>
  <w:abstractNum w:abstractNumId="16">
    <w:lvl w:ilvl="0">
      <w:start w:val="1"/>
      <w:numFmt w:val="decimal"/>
      <w:lvlText w:val="%1."/>
      <w:lvlJc w:val="left"/>
      <w:pPr>
        <w:tabs>
          <w:tab w:val="num" w:pos="2149"/>
        </w:tabs>
        <w:ind w:left="2149" w:hanging="360"/>
      </w:pPr>
      <w:rPr/>
    </w:lvl>
    <w:lvl w:ilvl="1">
      <w:start w:val="0"/>
      <w:numFmt w:val="decimal"/>
      <w:lvlText w:val=""/>
      <w:lvlJc w:val="left"/>
      <w:pPr>
        <w:tabs>
          <w:tab w:val="num" w:pos="0"/>
        </w:tabs>
        <w:ind w:left="0" w:hanging="0"/>
      </w:pPr>
      <w:rPr/>
    </w:lvl>
    <w:lvl w:ilvl="2">
      <w:start w:val="0"/>
      <w:numFmt w:val="decimal"/>
      <w:lvlText w:val=""/>
      <w:lvlJc w:val="left"/>
      <w:pPr>
        <w:tabs>
          <w:tab w:val="num" w:pos="0"/>
        </w:tabs>
        <w:ind w:left="0" w:hanging="0"/>
      </w:pPr>
      <w:rPr/>
    </w:lvl>
    <w:lvl w:ilvl="3">
      <w:start w:val="0"/>
      <w:numFmt w:val="decimal"/>
      <w:lvlText w:val=""/>
      <w:lvlJc w:val="left"/>
      <w:pPr>
        <w:tabs>
          <w:tab w:val="num" w:pos="0"/>
        </w:tabs>
        <w:ind w:left="0" w:hanging="0"/>
      </w:pPr>
      <w:rPr/>
    </w:lvl>
    <w:lvl w:ilvl="4">
      <w:start w:val="0"/>
      <w:numFmt w:val="decimal"/>
      <w:lvlText w:val=""/>
      <w:lvlJc w:val="left"/>
      <w:pPr>
        <w:tabs>
          <w:tab w:val="num" w:pos="0"/>
        </w:tabs>
        <w:ind w:left="0" w:hanging="0"/>
      </w:pPr>
      <w:rPr/>
    </w:lvl>
    <w:lvl w:ilvl="5">
      <w:start w:val="0"/>
      <w:numFmt w:val="decimal"/>
      <w:lvlText w:val=""/>
      <w:lvlJc w:val="left"/>
      <w:pPr>
        <w:tabs>
          <w:tab w:val="num" w:pos="0"/>
        </w:tabs>
        <w:ind w:left="0" w:hanging="0"/>
      </w:pPr>
      <w:rPr/>
    </w:lvl>
    <w:lvl w:ilvl="6">
      <w:start w:val="0"/>
      <w:numFmt w:val="decimal"/>
      <w:lvlText w:val=""/>
      <w:lvlJc w:val="left"/>
      <w:pPr>
        <w:tabs>
          <w:tab w:val="num" w:pos="0"/>
        </w:tabs>
        <w:ind w:left="0" w:hanging="0"/>
      </w:pPr>
      <w:rPr/>
    </w:lvl>
    <w:lvl w:ilvl="7">
      <w:start w:val="0"/>
      <w:numFmt w:val="decimal"/>
      <w:lvlText w:val=""/>
      <w:lvlJc w:val="left"/>
      <w:pPr>
        <w:tabs>
          <w:tab w:val="num" w:pos="0"/>
        </w:tabs>
        <w:ind w:left="0" w:hanging="0"/>
      </w:pPr>
      <w:rPr/>
    </w:lvl>
    <w:lvl w:ilvl="8">
      <w:start w:val="0"/>
      <w:numFmt w:val="decimal"/>
      <w:lvlText w:val=""/>
      <w:lvlJc w:val="left"/>
      <w:pPr>
        <w:tabs>
          <w:tab w:val="num" w:pos="0"/>
        </w:tabs>
        <w:ind w:left="0" w:hanging="0"/>
      </w:pPr>
      <w:rPr/>
    </w:lvl>
  </w:abstractNum>
  <w:abstractNum w:abstractNumId="17">
    <w:lvl w:ilvl="0">
      <w:start w:val="1"/>
      <w:numFmt w:val="bullet"/>
      <w:lvlText w:val=""/>
      <w:lvlJc w:val="left"/>
      <w:pPr>
        <w:tabs>
          <w:tab w:val="num" w:pos="0"/>
        </w:tabs>
        <w:ind w:left="1429" w:hanging="360"/>
      </w:pPr>
      <w:rPr>
        <w:rFonts w:ascii="Symbol" w:hAnsi="Symbol" w:cs="Symbol" w:hint="default"/>
      </w:rPr>
    </w:lvl>
    <w:lvl w:ilvl="1">
      <w:start w:val="0"/>
      <w:numFmt w:val="decimal"/>
      <w:lvlText w:val=""/>
      <w:lvlJc w:val="left"/>
      <w:pPr>
        <w:tabs>
          <w:tab w:val="num" w:pos="0"/>
        </w:tabs>
        <w:ind w:left="0" w:hanging="0"/>
      </w:pPr>
      <w:rPr/>
    </w:lvl>
    <w:lvl w:ilvl="2">
      <w:start w:val="0"/>
      <w:numFmt w:val="decimal"/>
      <w:lvlText w:val=""/>
      <w:lvlJc w:val="left"/>
      <w:pPr>
        <w:tabs>
          <w:tab w:val="num" w:pos="0"/>
        </w:tabs>
        <w:ind w:left="0" w:hanging="0"/>
      </w:pPr>
      <w:rPr/>
    </w:lvl>
    <w:lvl w:ilvl="3">
      <w:start w:val="0"/>
      <w:numFmt w:val="decimal"/>
      <w:lvlText w:val=""/>
      <w:lvlJc w:val="left"/>
      <w:pPr>
        <w:tabs>
          <w:tab w:val="num" w:pos="0"/>
        </w:tabs>
        <w:ind w:left="0" w:hanging="0"/>
      </w:pPr>
      <w:rPr/>
    </w:lvl>
    <w:lvl w:ilvl="4">
      <w:start w:val="0"/>
      <w:numFmt w:val="decimal"/>
      <w:lvlText w:val=""/>
      <w:lvlJc w:val="left"/>
      <w:pPr>
        <w:tabs>
          <w:tab w:val="num" w:pos="0"/>
        </w:tabs>
        <w:ind w:left="0" w:hanging="0"/>
      </w:pPr>
      <w:rPr/>
    </w:lvl>
    <w:lvl w:ilvl="5">
      <w:start w:val="0"/>
      <w:numFmt w:val="decimal"/>
      <w:lvlText w:val=""/>
      <w:lvlJc w:val="left"/>
      <w:pPr>
        <w:tabs>
          <w:tab w:val="num" w:pos="0"/>
        </w:tabs>
        <w:ind w:left="0" w:hanging="0"/>
      </w:pPr>
      <w:rPr/>
    </w:lvl>
    <w:lvl w:ilvl="6">
      <w:start w:val="0"/>
      <w:numFmt w:val="decimal"/>
      <w:lvlText w:val=""/>
      <w:lvlJc w:val="left"/>
      <w:pPr>
        <w:tabs>
          <w:tab w:val="num" w:pos="0"/>
        </w:tabs>
        <w:ind w:left="0" w:hanging="0"/>
      </w:pPr>
      <w:rPr/>
    </w:lvl>
    <w:lvl w:ilvl="7">
      <w:start w:val="0"/>
      <w:numFmt w:val="decimal"/>
      <w:lvlText w:val=""/>
      <w:lvlJc w:val="left"/>
      <w:pPr>
        <w:tabs>
          <w:tab w:val="num" w:pos="0"/>
        </w:tabs>
        <w:ind w:left="0" w:hanging="0"/>
      </w:pPr>
      <w:rPr/>
    </w:lvl>
    <w:lvl w:ilvl="8">
      <w:start w:val="0"/>
      <w:numFmt w:val="decimal"/>
      <w:lvlText w:val=""/>
      <w:lvlJc w:val="left"/>
      <w:pPr>
        <w:tabs>
          <w:tab w:val="num" w:pos="0"/>
        </w:tabs>
        <w:ind w:left="0" w:hanging="0"/>
      </w:pPr>
      <w:rPr/>
    </w:lvl>
  </w:abstractNum>
  <w:abstractNum w:abstractNumId="18">
    <w:lvl w:ilvl="0">
      <w:start w:val="1"/>
      <w:numFmt w:val="bullet"/>
      <w:lvlText w:val=""/>
      <w:lvlJc w:val="left"/>
      <w:pPr>
        <w:tabs>
          <w:tab w:val="num" w:pos="2149"/>
        </w:tabs>
        <w:ind w:left="2149" w:hanging="360"/>
      </w:pPr>
      <w:rPr>
        <w:rFonts w:ascii="Symbol" w:hAnsi="Symbol" w:cs="Symbol" w:hint="default"/>
      </w:rPr>
    </w:lvl>
    <w:lvl w:ilvl="1">
      <w:start w:val="0"/>
      <w:numFmt w:val="decimal"/>
      <w:lvlText w:val=""/>
      <w:lvlJc w:val="left"/>
      <w:pPr>
        <w:tabs>
          <w:tab w:val="num" w:pos="0"/>
        </w:tabs>
        <w:ind w:left="0" w:hanging="0"/>
      </w:pPr>
      <w:rPr/>
    </w:lvl>
    <w:lvl w:ilvl="2">
      <w:start w:val="0"/>
      <w:numFmt w:val="decimal"/>
      <w:lvlText w:val=""/>
      <w:lvlJc w:val="left"/>
      <w:pPr>
        <w:tabs>
          <w:tab w:val="num" w:pos="0"/>
        </w:tabs>
        <w:ind w:left="0" w:hanging="0"/>
      </w:pPr>
      <w:rPr/>
    </w:lvl>
    <w:lvl w:ilvl="3">
      <w:start w:val="0"/>
      <w:numFmt w:val="decimal"/>
      <w:lvlText w:val=""/>
      <w:lvlJc w:val="left"/>
      <w:pPr>
        <w:tabs>
          <w:tab w:val="num" w:pos="0"/>
        </w:tabs>
        <w:ind w:left="0" w:hanging="0"/>
      </w:pPr>
      <w:rPr/>
    </w:lvl>
    <w:lvl w:ilvl="4">
      <w:start w:val="0"/>
      <w:numFmt w:val="decimal"/>
      <w:lvlText w:val=""/>
      <w:lvlJc w:val="left"/>
      <w:pPr>
        <w:tabs>
          <w:tab w:val="num" w:pos="0"/>
        </w:tabs>
        <w:ind w:left="0" w:hanging="0"/>
      </w:pPr>
      <w:rPr/>
    </w:lvl>
    <w:lvl w:ilvl="5">
      <w:start w:val="0"/>
      <w:numFmt w:val="decimal"/>
      <w:lvlText w:val=""/>
      <w:lvlJc w:val="left"/>
      <w:pPr>
        <w:tabs>
          <w:tab w:val="num" w:pos="0"/>
        </w:tabs>
        <w:ind w:left="0" w:hanging="0"/>
      </w:pPr>
      <w:rPr/>
    </w:lvl>
    <w:lvl w:ilvl="6">
      <w:start w:val="0"/>
      <w:numFmt w:val="decimal"/>
      <w:lvlText w:val=""/>
      <w:lvlJc w:val="left"/>
      <w:pPr>
        <w:tabs>
          <w:tab w:val="num" w:pos="0"/>
        </w:tabs>
        <w:ind w:left="0" w:hanging="0"/>
      </w:pPr>
      <w:rPr/>
    </w:lvl>
    <w:lvl w:ilvl="7">
      <w:start w:val="0"/>
      <w:numFmt w:val="decimal"/>
      <w:lvlText w:val=""/>
      <w:lvlJc w:val="left"/>
      <w:pPr>
        <w:tabs>
          <w:tab w:val="num" w:pos="0"/>
        </w:tabs>
        <w:ind w:left="0" w:hanging="0"/>
      </w:pPr>
      <w:rPr/>
    </w:lvl>
    <w:lvl w:ilvl="8">
      <w:start w:val="0"/>
      <w:numFmt w:val="decimal"/>
      <w:lvlText w:val=""/>
      <w:lvlJc w:val="left"/>
      <w:pPr>
        <w:tabs>
          <w:tab w:val="num" w:pos="0"/>
        </w:tabs>
        <w:ind w:left="0" w:hanging="0"/>
      </w:pPr>
      <w:rPr/>
    </w:lvl>
  </w:abstractNum>
  <w:abstractNum w:abstractNumId="19">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bering>
</file>

<file path=word/settings.xml><?xml version="1.0" encoding="utf-8"?>
<w:settings xmlns:w="http://schemas.openxmlformats.org/wordprocessingml/2006/main">
  <w:zoom w:percent="100"/>
  <w:defaultTabStop w:val="708"/>
  <w:autoHyphenation w:val="tru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themeFontLang w:val="ru-RU"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oto Sans SC Regular" w:cs="Noto Sans Devanagari"/>
        <w:sz w:val="24"/>
        <w:szCs w:val="24"/>
        <w:lang w:val="en-US" w:eastAsia="zh-CN" w:bidi="hi-IN"/>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pPr>
      <w:widowControl/>
      <w:suppressAutoHyphens w:val="true"/>
      <w:bidi w:val="0"/>
      <w:spacing w:lineRule="auto" w:line="276" w:before="0" w:after="200"/>
      <w:jc w:val="left"/>
    </w:pPr>
    <w:rPr>
      <w:rFonts w:ascii="Times New Roman" w:hAnsi="Times New Roman" w:eastAsia="Calibri" w:cs="Times New Roman"/>
      <w:color w:val="auto"/>
      <w:kern w:val="0"/>
      <w:sz w:val="28"/>
      <w:szCs w:val="28"/>
      <w:lang w:val="ru-RU" w:eastAsia="zh-CN" w:bidi="ar-SA"/>
    </w:rPr>
  </w:style>
  <w:style w:type="paragraph" w:styleId="Heading1">
    <w:name w:val="Heading 1"/>
    <w:basedOn w:val="Normal"/>
    <w:next w:val="Normal"/>
    <w:uiPriority w:val="9"/>
    <w:qFormat/>
    <w:pPr>
      <w:keepNext w:val="true"/>
      <w:numPr>
        <w:ilvl w:val="0"/>
        <w:numId w:val="1"/>
      </w:numPr>
      <w:spacing w:before="240" w:after="60"/>
      <w:outlineLvl w:val="0"/>
    </w:pPr>
    <w:rPr>
      <w:rFonts w:ascii="Arial" w:hAnsi="Arial" w:cs="Arial"/>
      <w:b/>
      <w:bCs/>
      <w:kern w:val="2"/>
      <w:sz w:val="32"/>
      <w:szCs w:val="32"/>
    </w:rPr>
  </w:style>
  <w:style w:type="paragraph" w:styleId="Heading2">
    <w:name w:val="Heading 2"/>
    <w:basedOn w:val="Normal"/>
    <w:next w:val="Normal"/>
    <w:uiPriority w:val="9"/>
    <w:unhideWhenUsed/>
    <w:qFormat/>
    <w:pPr>
      <w:keepNext w:val="true"/>
      <w:numPr>
        <w:ilvl w:val="1"/>
        <w:numId w:val="1"/>
      </w:numPr>
      <w:spacing w:before="240" w:after="60"/>
      <w:outlineLvl w:val="1"/>
    </w:pPr>
    <w:rPr>
      <w:rFonts w:ascii="Arial" w:hAnsi="Arial" w:cs="Arial"/>
      <w:b/>
      <w:bCs/>
      <w:i/>
      <w:iCs/>
    </w:rPr>
  </w:style>
  <w:style w:type="character" w:styleId="DefaultParagraphFont" w:default="1">
    <w:name w:val="Default Paragraph Font"/>
    <w:uiPriority w:val="1"/>
    <w:semiHidden/>
    <w:unhideWhenUsed/>
    <w:qFormat/>
    <w:rPr/>
  </w:style>
  <w:style w:type="character" w:styleId="WW8Num1z0" w:customStyle="1">
    <w:name w:val="WW8Num1z0"/>
    <w:qFormat/>
    <w:rPr/>
  </w:style>
  <w:style w:type="character" w:styleId="WW8Num1z1" w:customStyle="1">
    <w:name w:val="WW8Num1z1"/>
    <w:qFormat/>
    <w:rPr/>
  </w:style>
  <w:style w:type="character" w:styleId="WW8Num1z2" w:customStyle="1">
    <w:name w:val="WW8Num1z2"/>
    <w:qFormat/>
    <w:rPr/>
  </w:style>
  <w:style w:type="character" w:styleId="WW8Num1z3" w:customStyle="1">
    <w:name w:val="WW8Num1z3"/>
    <w:qFormat/>
    <w:rPr/>
  </w:style>
  <w:style w:type="character" w:styleId="WW8Num1z4" w:customStyle="1">
    <w:name w:val="WW8Num1z4"/>
    <w:qFormat/>
    <w:rPr/>
  </w:style>
  <w:style w:type="character" w:styleId="WW8Num1z5" w:customStyle="1">
    <w:name w:val="WW8Num1z5"/>
    <w:qFormat/>
    <w:rPr/>
  </w:style>
  <w:style w:type="character" w:styleId="WW8Num1z6" w:customStyle="1">
    <w:name w:val="WW8Num1z6"/>
    <w:qFormat/>
    <w:rPr/>
  </w:style>
  <w:style w:type="character" w:styleId="WW8Num1z7" w:customStyle="1">
    <w:name w:val="WW8Num1z7"/>
    <w:qFormat/>
    <w:rPr/>
  </w:style>
  <w:style w:type="character" w:styleId="WW8Num1z8" w:customStyle="1">
    <w:name w:val="WW8Num1z8"/>
    <w:qFormat/>
    <w:rPr/>
  </w:style>
  <w:style w:type="character" w:styleId="WW8Num2z0" w:customStyle="1">
    <w:name w:val="WW8Num2z0"/>
    <w:qFormat/>
    <w:rPr/>
  </w:style>
  <w:style w:type="character" w:styleId="WW8Num2z1" w:customStyle="1">
    <w:name w:val="WW8Num2z1"/>
    <w:qFormat/>
    <w:rPr/>
  </w:style>
  <w:style w:type="character" w:styleId="WW8Num2z2" w:customStyle="1">
    <w:name w:val="WW8Num2z2"/>
    <w:qFormat/>
    <w:rPr/>
  </w:style>
  <w:style w:type="character" w:styleId="WW8Num2z3" w:customStyle="1">
    <w:name w:val="WW8Num2z3"/>
    <w:qFormat/>
    <w:rPr/>
  </w:style>
  <w:style w:type="character" w:styleId="WW8Num2z4" w:customStyle="1">
    <w:name w:val="WW8Num2z4"/>
    <w:qFormat/>
    <w:rPr/>
  </w:style>
  <w:style w:type="character" w:styleId="WW8Num2z5" w:customStyle="1">
    <w:name w:val="WW8Num2z5"/>
    <w:qFormat/>
    <w:rPr/>
  </w:style>
  <w:style w:type="character" w:styleId="WW8Num2z6" w:customStyle="1">
    <w:name w:val="WW8Num2z6"/>
    <w:qFormat/>
    <w:rPr/>
  </w:style>
  <w:style w:type="character" w:styleId="WW8Num2z7" w:customStyle="1">
    <w:name w:val="WW8Num2z7"/>
    <w:qFormat/>
    <w:rPr/>
  </w:style>
  <w:style w:type="character" w:styleId="WW8Num2z8" w:customStyle="1">
    <w:name w:val="WW8Num2z8"/>
    <w:qFormat/>
    <w:rPr/>
  </w:style>
  <w:style w:type="character" w:styleId="WW8Num3z0" w:customStyle="1">
    <w:name w:val="WW8Num3z0"/>
    <w:qFormat/>
    <w:rPr/>
  </w:style>
  <w:style w:type="character" w:styleId="WW8Num3z1" w:customStyle="1">
    <w:name w:val="WW8Num3z1"/>
    <w:qFormat/>
    <w:rPr/>
  </w:style>
  <w:style w:type="character" w:styleId="WW8Num3z2" w:customStyle="1">
    <w:name w:val="WW8Num3z2"/>
    <w:qFormat/>
    <w:rPr/>
  </w:style>
  <w:style w:type="character" w:styleId="WW8Num3z3" w:customStyle="1">
    <w:name w:val="WW8Num3z3"/>
    <w:qFormat/>
    <w:rPr/>
  </w:style>
  <w:style w:type="character" w:styleId="WW8Num3z4" w:customStyle="1">
    <w:name w:val="WW8Num3z4"/>
    <w:qFormat/>
    <w:rPr/>
  </w:style>
  <w:style w:type="character" w:styleId="WW8Num3z5" w:customStyle="1">
    <w:name w:val="WW8Num3z5"/>
    <w:qFormat/>
    <w:rPr/>
  </w:style>
  <w:style w:type="character" w:styleId="WW8Num3z6" w:customStyle="1">
    <w:name w:val="WW8Num3z6"/>
    <w:qFormat/>
    <w:rPr/>
  </w:style>
  <w:style w:type="character" w:styleId="WW8Num3z7" w:customStyle="1">
    <w:name w:val="WW8Num3z7"/>
    <w:qFormat/>
    <w:rPr/>
  </w:style>
  <w:style w:type="character" w:styleId="WW8Num3z8" w:customStyle="1">
    <w:name w:val="WW8Num3z8"/>
    <w:qFormat/>
    <w:rPr/>
  </w:style>
  <w:style w:type="character" w:styleId="WW8Num4z0" w:customStyle="1">
    <w:name w:val="WW8Num4z0"/>
    <w:qFormat/>
    <w:rPr/>
  </w:style>
  <w:style w:type="character" w:styleId="WW8Num4z1" w:customStyle="1">
    <w:name w:val="WW8Num4z1"/>
    <w:qFormat/>
    <w:rPr/>
  </w:style>
  <w:style w:type="character" w:styleId="WW8Num4z2" w:customStyle="1">
    <w:name w:val="WW8Num4z2"/>
    <w:qFormat/>
    <w:rPr/>
  </w:style>
  <w:style w:type="character" w:styleId="WW8Num4z3" w:customStyle="1">
    <w:name w:val="WW8Num4z3"/>
    <w:qFormat/>
    <w:rPr/>
  </w:style>
  <w:style w:type="character" w:styleId="WW8Num4z4" w:customStyle="1">
    <w:name w:val="WW8Num4z4"/>
    <w:qFormat/>
    <w:rPr/>
  </w:style>
  <w:style w:type="character" w:styleId="WW8Num4z5" w:customStyle="1">
    <w:name w:val="WW8Num4z5"/>
    <w:qFormat/>
    <w:rPr/>
  </w:style>
  <w:style w:type="character" w:styleId="WW8Num4z6" w:customStyle="1">
    <w:name w:val="WW8Num4z6"/>
    <w:qFormat/>
    <w:rPr/>
  </w:style>
  <w:style w:type="character" w:styleId="WW8Num4z7" w:customStyle="1">
    <w:name w:val="WW8Num4z7"/>
    <w:qFormat/>
    <w:rPr/>
  </w:style>
  <w:style w:type="character" w:styleId="WW8Num4z8" w:customStyle="1">
    <w:name w:val="WW8Num4z8"/>
    <w:qFormat/>
    <w:rPr/>
  </w:style>
  <w:style w:type="character" w:styleId="WW8Num5z0" w:customStyle="1">
    <w:name w:val="WW8Num5z0"/>
    <w:qFormat/>
    <w:rPr/>
  </w:style>
  <w:style w:type="character" w:styleId="WW8Num5z1" w:customStyle="1">
    <w:name w:val="WW8Num5z1"/>
    <w:qFormat/>
    <w:rPr/>
  </w:style>
  <w:style w:type="character" w:styleId="WW8Num5z2" w:customStyle="1">
    <w:name w:val="WW8Num5z2"/>
    <w:qFormat/>
    <w:rPr/>
  </w:style>
  <w:style w:type="character" w:styleId="WW8Num5z3" w:customStyle="1">
    <w:name w:val="WW8Num5z3"/>
    <w:qFormat/>
    <w:rPr/>
  </w:style>
  <w:style w:type="character" w:styleId="WW8Num5z4" w:customStyle="1">
    <w:name w:val="WW8Num5z4"/>
    <w:qFormat/>
    <w:rPr/>
  </w:style>
  <w:style w:type="character" w:styleId="WW8Num5z5" w:customStyle="1">
    <w:name w:val="WW8Num5z5"/>
    <w:qFormat/>
    <w:rPr/>
  </w:style>
  <w:style w:type="character" w:styleId="WW8Num5z6" w:customStyle="1">
    <w:name w:val="WW8Num5z6"/>
    <w:qFormat/>
    <w:rPr/>
  </w:style>
  <w:style w:type="character" w:styleId="WW8Num5z7" w:customStyle="1">
    <w:name w:val="WW8Num5z7"/>
    <w:qFormat/>
    <w:rPr/>
  </w:style>
  <w:style w:type="character" w:styleId="WW8Num5z8" w:customStyle="1">
    <w:name w:val="WW8Num5z8"/>
    <w:qFormat/>
    <w:rPr/>
  </w:style>
  <w:style w:type="character" w:styleId="WW8Num6z0" w:customStyle="1">
    <w:name w:val="WW8Num6z0"/>
    <w:qFormat/>
    <w:rPr/>
  </w:style>
  <w:style w:type="character" w:styleId="WW8Num6z1" w:customStyle="1">
    <w:name w:val="WW8Num6z1"/>
    <w:qFormat/>
    <w:rPr/>
  </w:style>
  <w:style w:type="character" w:styleId="WW8Num6z2" w:customStyle="1">
    <w:name w:val="WW8Num6z2"/>
    <w:qFormat/>
    <w:rPr/>
  </w:style>
  <w:style w:type="character" w:styleId="WW8Num6z3" w:customStyle="1">
    <w:name w:val="WW8Num6z3"/>
    <w:qFormat/>
    <w:rPr/>
  </w:style>
  <w:style w:type="character" w:styleId="WW8Num6z4" w:customStyle="1">
    <w:name w:val="WW8Num6z4"/>
    <w:qFormat/>
    <w:rPr/>
  </w:style>
  <w:style w:type="character" w:styleId="WW8Num6z5" w:customStyle="1">
    <w:name w:val="WW8Num6z5"/>
    <w:qFormat/>
    <w:rPr/>
  </w:style>
  <w:style w:type="character" w:styleId="WW8Num6z6" w:customStyle="1">
    <w:name w:val="WW8Num6z6"/>
    <w:qFormat/>
    <w:rPr/>
  </w:style>
  <w:style w:type="character" w:styleId="WW8Num6z7" w:customStyle="1">
    <w:name w:val="WW8Num6z7"/>
    <w:qFormat/>
    <w:rPr/>
  </w:style>
  <w:style w:type="character" w:styleId="WW8Num6z8" w:customStyle="1">
    <w:name w:val="WW8Num6z8"/>
    <w:qFormat/>
    <w:rPr/>
  </w:style>
  <w:style w:type="character" w:styleId="WW8Num7z0" w:customStyle="1">
    <w:name w:val="WW8Num7z0"/>
    <w:qFormat/>
    <w:rPr/>
  </w:style>
  <w:style w:type="character" w:styleId="WW8Num7z1" w:customStyle="1">
    <w:name w:val="WW8Num7z1"/>
    <w:qFormat/>
    <w:rPr/>
  </w:style>
  <w:style w:type="character" w:styleId="WW8Num7z2" w:customStyle="1">
    <w:name w:val="WW8Num7z2"/>
    <w:qFormat/>
    <w:rPr/>
  </w:style>
  <w:style w:type="character" w:styleId="WW8Num7z3" w:customStyle="1">
    <w:name w:val="WW8Num7z3"/>
    <w:qFormat/>
    <w:rPr/>
  </w:style>
  <w:style w:type="character" w:styleId="WW8Num7z4" w:customStyle="1">
    <w:name w:val="WW8Num7z4"/>
    <w:qFormat/>
    <w:rPr/>
  </w:style>
  <w:style w:type="character" w:styleId="WW8Num7z5" w:customStyle="1">
    <w:name w:val="WW8Num7z5"/>
    <w:qFormat/>
    <w:rPr/>
  </w:style>
  <w:style w:type="character" w:styleId="WW8Num7z6" w:customStyle="1">
    <w:name w:val="WW8Num7z6"/>
    <w:qFormat/>
    <w:rPr/>
  </w:style>
  <w:style w:type="character" w:styleId="WW8Num7z7" w:customStyle="1">
    <w:name w:val="WW8Num7z7"/>
    <w:qFormat/>
    <w:rPr/>
  </w:style>
  <w:style w:type="character" w:styleId="WW8Num7z8" w:customStyle="1">
    <w:name w:val="WW8Num7z8"/>
    <w:qFormat/>
    <w:rPr/>
  </w:style>
  <w:style w:type="character" w:styleId="WW8Num8z0" w:customStyle="1">
    <w:name w:val="WW8Num8z0"/>
    <w:qFormat/>
    <w:rPr/>
  </w:style>
  <w:style w:type="character" w:styleId="WW8Num8z1" w:customStyle="1">
    <w:name w:val="WW8Num8z1"/>
    <w:qFormat/>
    <w:rPr/>
  </w:style>
  <w:style w:type="character" w:styleId="WW8Num8z2" w:customStyle="1">
    <w:name w:val="WW8Num8z2"/>
    <w:qFormat/>
    <w:rPr/>
  </w:style>
  <w:style w:type="character" w:styleId="WW8Num8z3" w:customStyle="1">
    <w:name w:val="WW8Num8z3"/>
    <w:qFormat/>
    <w:rPr/>
  </w:style>
  <w:style w:type="character" w:styleId="WW8Num8z4" w:customStyle="1">
    <w:name w:val="WW8Num8z4"/>
    <w:qFormat/>
    <w:rPr/>
  </w:style>
  <w:style w:type="character" w:styleId="WW8Num8z5" w:customStyle="1">
    <w:name w:val="WW8Num8z5"/>
    <w:qFormat/>
    <w:rPr/>
  </w:style>
  <w:style w:type="character" w:styleId="WW8Num8z6" w:customStyle="1">
    <w:name w:val="WW8Num8z6"/>
    <w:qFormat/>
    <w:rPr/>
  </w:style>
  <w:style w:type="character" w:styleId="WW8Num8z7" w:customStyle="1">
    <w:name w:val="WW8Num8z7"/>
    <w:qFormat/>
    <w:rPr/>
  </w:style>
  <w:style w:type="character" w:styleId="WW8Num8z8" w:customStyle="1">
    <w:name w:val="WW8Num8z8"/>
    <w:qFormat/>
    <w:rPr/>
  </w:style>
  <w:style w:type="character" w:styleId="WW8Num9z0" w:customStyle="1">
    <w:name w:val="WW8Num9z0"/>
    <w:qFormat/>
    <w:rPr/>
  </w:style>
  <w:style w:type="character" w:styleId="WW8Num9z1" w:customStyle="1">
    <w:name w:val="WW8Num9z1"/>
    <w:qFormat/>
    <w:rPr/>
  </w:style>
  <w:style w:type="character" w:styleId="WW8Num9z2" w:customStyle="1">
    <w:name w:val="WW8Num9z2"/>
    <w:qFormat/>
    <w:rPr/>
  </w:style>
  <w:style w:type="character" w:styleId="WW8Num9z3" w:customStyle="1">
    <w:name w:val="WW8Num9z3"/>
    <w:qFormat/>
    <w:rPr/>
  </w:style>
  <w:style w:type="character" w:styleId="WW8Num9z4" w:customStyle="1">
    <w:name w:val="WW8Num9z4"/>
    <w:qFormat/>
    <w:rPr/>
  </w:style>
  <w:style w:type="character" w:styleId="WW8Num9z5" w:customStyle="1">
    <w:name w:val="WW8Num9z5"/>
    <w:qFormat/>
    <w:rPr/>
  </w:style>
  <w:style w:type="character" w:styleId="WW8Num9z6" w:customStyle="1">
    <w:name w:val="WW8Num9z6"/>
    <w:qFormat/>
    <w:rPr/>
  </w:style>
  <w:style w:type="character" w:styleId="WW8Num9z7" w:customStyle="1">
    <w:name w:val="WW8Num9z7"/>
    <w:qFormat/>
    <w:rPr/>
  </w:style>
  <w:style w:type="character" w:styleId="WW8Num9z8" w:customStyle="1">
    <w:name w:val="WW8Num9z8"/>
    <w:qFormat/>
    <w:rPr/>
  </w:style>
  <w:style w:type="character" w:styleId="WW8Num10z0" w:customStyle="1">
    <w:name w:val="WW8Num10z0"/>
    <w:qFormat/>
    <w:rPr/>
  </w:style>
  <w:style w:type="character" w:styleId="WW8Num10z1" w:customStyle="1">
    <w:name w:val="WW8Num10z1"/>
    <w:qFormat/>
    <w:rPr/>
  </w:style>
  <w:style w:type="character" w:styleId="WW8Num11z0" w:customStyle="1">
    <w:name w:val="WW8Num11z0"/>
    <w:qFormat/>
    <w:rPr>
      <w:rFonts w:ascii="Symbol" w:hAnsi="Symbol" w:cs="Symbol"/>
    </w:rPr>
  </w:style>
  <w:style w:type="character" w:styleId="WW8Num11z1" w:customStyle="1">
    <w:name w:val="WW8Num11z1"/>
    <w:qFormat/>
    <w:rPr>
      <w:rFonts w:ascii="Courier New" w:hAnsi="Courier New" w:cs="Courier New"/>
    </w:rPr>
  </w:style>
  <w:style w:type="character" w:styleId="WW8Num11z2" w:customStyle="1">
    <w:name w:val="WW8Num11z2"/>
    <w:qFormat/>
    <w:rPr>
      <w:rFonts w:ascii="Wingdings" w:hAnsi="Wingdings" w:cs="Wingdings"/>
    </w:rPr>
  </w:style>
  <w:style w:type="character" w:styleId="WW8Num12z0" w:customStyle="1">
    <w:name w:val="WW8Num12z0"/>
    <w:qFormat/>
    <w:rPr/>
  </w:style>
  <w:style w:type="character" w:styleId="WW8Num12z1" w:customStyle="1">
    <w:name w:val="WW8Num12z1"/>
    <w:qFormat/>
    <w:rPr/>
  </w:style>
  <w:style w:type="character" w:styleId="WW8Num12z2" w:customStyle="1">
    <w:name w:val="WW8Num12z2"/>
    <w:qFormat/>
    <w:rPr/>
  </w:style>
  <w:style w:type="character" w:styleId="WW8Num12z3" w:customStyle="1">
    <w:name w:val="WW8Num12z3"/>
    <w:qFormat/>
    <w:rPr/>
  </w:style>
  <w:style w:type="character" w:styleId="WW8Num12z4" w:customStyle="1">
    <w:name w:val="WW8Num12z4"/>
    <w:qFormat/>
    <w:rPr/>
  </w:style>
  <w:style w:type="character" w:styleId="WW8Num12z5" w:customStyle="1">
    <w:name w:val="WW8Num12z5"/>
    <w:qFormat/>
    <w:rPr/>
  </w:style>
  <w:style w:type="character" w:styleId="WW8Num12z6" w:customStyle="1">
    <w:name w:val="WW8Num12z6"/>
    <w:qFormat/>
    <w:rPr/>
  </w:style>
  <w:style w:type="character" w:styleId="WW8Num12z7" w:customStyle="1">
    <w:name w:val="WW8Num12z7"/>
    <w:qFormat/>
    <w:rPr/>
  </w:style>
  <w:style w:type="character" w:styleId="WW8Num12z8" w:customStyle="1">
    <w:name w:val="WW8Num12z8"/>
    <w:qFormat/>
    <w:rPr/>
  </w:style>
  <w:style w:type="character" w:styleId="WW8Num13z0" w:customStyle="1">
    <w:name w:val="WW8Num13z0"/>
    <w:qFormat/>
    <w:rPr>
      <w:rFonts w:ascii="Symbol" w:hAnsi="Symbol" w:cs="Symbol"/>
    </w:rPr>
  </w:style>
  <w:style w:type="character" w:styleId="WW8Num13z1" w:customStyle="1">
    <w:name w:val="WW8Num13z1"/>
    <w:qFormat/>
    <w:rPr>
      <w:rFonts w:ascii="Courier New" w:hAnsi="Courier New" w:cs="Courier New"/>
    </w:rPr>
  </w:style>
  <w:style w:type="character" w:styleId="WW8Num13z2" w:customStyle="1">
    <w:name w:val="WW8Num13z2"/>
    <w:qFormat/>
    <w:rPr>
      <w:rFonts w:ascii="Wingdings" w:hAnsi="Wingdings" w:cs="Wingdings"/>
    </w:rPr>
  </w:style>
  <w:style w:type="character" w:styleId="WW8Num14z0" w:customStyle="1">
    <w:name w:val="WW8Num14z0"/>
    <w:qFormat/>
    <w:rPr/>
  </w:style>
  <w:style w:type="character" w:styleId="WW8Num14z1" w:customStyle="1">
    <w:name w:val="WW8Num14z1"/>
    <w:qFormat/>
    <w:rPr/>
  </w:style>
  <w:style w:type="character" w:styleId="WW8Num14z2" w:customStyle="1">
    <w:name w:val="WW8Num14z2"/>
    <w:qFormat/>
    <w:rPr/>
  </w:style>
  <w:style w:type="character" w:styleId="WW8Num14z3" w:customStyle="1">
    <w:name w:val="WW8Num14z3"/>
    <w:qFormat/>
    <w:rPr/>
  </w:style>
  <w:style w:type="character" w:styleId="WW8Num14z4" w:customStyle="1">
    <w:name w:val="WW8Num14z4"/>
    <w:qFormat/>
    <w:rPr/>
  </w:style>
  <w:style w:type="character" w:styleId="WW8Num14z5" w:customStyle="1">
    <w:name w:val="WW8Num14z5"/>
    <w:qFormat/>
    <w:rPr/>
  </w:style>
  <w:style w:type="character" w:styleId="WW8Num14z6" w:customStyle="1">
    <w:name w:val="WW8Num14z6"/>
    <w:qFormat/>
    <w:rPr/>
  </w:style>
  <w:style w:type="character" w:styleId="WW8Num14z7" w:customStyle="1">
    <w:name w:val="WW8Num14z7"/>
    <w:qFormat/>
    <w:rPr/>
  </w:style>
  <w:style w:type="character" w:styleId="WW8Num14z8" w:customStyle="1">
    <w:name w:val="WW8Num14z8"/>
    <w:qFormat/>
    <w:rPr/>
  </w:style>
  <w:style w:type="character" w:styleId="WW8Num15z0" w:customStyle="1">
    <w:name w:val="WW8Num15z0"/>
    <w:qFormat/>
    <w:rPr>
      <w:b/>
      <w:i w:val="false"/>
    </w:rPr>
  </w:style>
  <w:style w:type="character" w:styleId="WW8Num15z1" w:customStyle="1">
    <w:name w:val="WW8Num15z1"/>
    <w:qFormat/>
    <w:rPr/>
  </w:style>
  <w:style w:type="character" w:styleId="WW8Num15z2" w:customStyle="1">
    <w:name w:val="WW8Num15z2"/>
    <w:qFormat/>
    <w:rPr/>
  </w:style>
  <w:style w:type="character" w:styleId="WW8Num15z3" w:customStyle="1">
    <w:name w:val="WW8Num15z3"/>
    <w:qFormat/>
    <w:rPr/>
  </w:style>
  <w:style w:type="character" w:styleId="WW8Num15z4" w:customStyle="1">
    <w:name w:val="WW8Num15z4"/>
    <w:qFormat/>
    <w:rPr/>
  </w:style>
  <w:style w:type="character" w:styleId="WW8Num15z5" w:customStyle="1">
    <w:name w:val="WW8Num15z5"/>
    <w:qFormat/>
    <w:rPr/>
  </w:style>
  <w:style w:type="character" w:styleId="WW8Num15z6" w:customStyle="1">
    <w:name w:val="WW8Num15z6"/>
    <w:qFormat/>
    <w:rPr/>
  </w:style>
  <w:style w:type="character" w:styleId="WW8Num15z7" w:customStyle="1">
    <w:name w:val="WW8Num15z7"/>
    <w:qFormat/>
    <w:rPr/>
  </w:style>
  <w:style w:type="character" w:styleId="WW8Num15z8" w:customStyle="1">
    <w:name w:val="WW8Num15z8"/>
    <w:qFormat/>
    <w:rPr/>
  </w:style>
  <w:style w:type="character" w:styleId="WW8Num16z0" w:customStyle="1">
    <w:name w:val="WW8Num16z0"/>
    <w:qFormat/>
    <w:rPr/>
  </w:style>
  <w:style w:type="character" w:styleId="WW8Num16z1" w:customStyle="1">
    <w:name w:val="WW8Num16z1"/>
    <w:qFormat/>
    <w:rPr/>
  </w:style>
  <w:style w:type="character" w:styleId="WW8Num16z2" w:customStyle="1">
    <w:name w:val="WW8Num16z2"/>
    <w:qFormat/>
    <w:rPr/>
  </w:style>
  <w:style w:type="character" w:styleId="WW8Num16z3" w:customStyle="1">
    <w:name w:val="WW8Num16z3"/>
    <w:qFormat/>
    <w:rPr/>
  </w:style>
  <w:style w:type="character" w:styleId="WW8Num16z4" w:customStyle="1">
    <w:name w:val="WW8Num16z4"/>
    <w:qFormat/>
    <w:rPr/>
  </w:style>
  <w:style w:type="character" w:styleId="WW8Num16z5" w:customStyle="1">
    <w:name w:val="WW8Num16z5"/>
    <w:qFormat/>
    <w:rPr/>
  </w:style>
  <w:style w:type="character" w:styleId="WW8Num16z6" w:customStyle="1">
    <w:name w:val="WW8Num16z6"/>
    <w:qFormat/>
    <w:rPr/>
  </w:style>
  <w:style w:type="character" w:styleId="WW8Num16z7" w:customStyle="1">
    <w:name w:val="WW8Num16z7"/>
    <w:qFormat/>
    <w:rPr/>
  </w:style>
  <w:style w:type="character" w:styleId="WW8Num16z8" w:customStyle="1">
    <w:name w:val="WW8Num16z8"/>
    <w:qFormat/>
    <w:rPr/>
  </w:style>
  <w:style w:type="character" w:styleId="WW8Num17z0" w:customStyle="1">
    <w:name w:val="WW8Num17z0"/>
    <w:qFormat/>
    <w:rPr/>
  </w:style>
  <w:style w:type="character" w:styleId="WW8Num18z0" w:customStyle="1">
    <w:name w:val="WW8Num18z0"/>
    <w:qFormat/>
    <w:rPr/>
  </w:style>
  <w:style w:type="character" w:styleId="WW8Num18z1" w:customStyle="1">
    <w:name w:val="WW8Num18z1"/>
    <w:qFormat/>
    <w:rPr/>
  </w:style>
  <w:style w:type="character" w:styleId="WW8Num18z2" w:customStyle="1">
    <w:name w:val="WW8Num18z2"/>
    <w:qFormat/>
    <w:rPr/>
  </w:style>
  <w:style w:type="character" w:styleId="WW8Num18z3" w:customStyle="1">
    <w:name w:val="WW8Num18z3"/>
    <w:qFormat/>
    <w:rPr/>
  </w:style>
  <w:style w:type="character" w:styleId="WW8Num18z4" w:customStyle="1">
    <w:name w:val="WW8Num18z4"/>
    <w:qFormat/>
    <w:rPr/>
  </w:style>
  <w:style w:type="character" w:styleId="WW8Num18z5" w:customStyle="1">
    <w:name w:val="WW8Num18z5"/>
    <w:qFormat/>
    <w:rPr/>
  </w:style>
  <w:style w:type="character" w:styleId="WW8Num18z6" w:customStyle="1">
    <w:name w:val="WW8Num18z6"/>
    <w:qFormat/>
    <w:rPr/>
  </w:style>
  <w:style w:type="character" w:styleId="WW8Num18z7" w:customStyle="1">
    <w:name w:val="WW8Num18z7"/>
    <w:qFormat/>
    <w:rPr/>
  </w:style>
  <w:style w:type="character" w:styleId="WW8Num18z8" w:customStyle="1">
    <w:name w:val="WW8Num18z8"/>
    <w:qFormat/>
    <w:rPr/>
  </w:style>
  <w:style w:type="character" w:styleId="WW8Num19z0" w:customStyle="1">
    <w:name w:val="WW8Num19z0"/>
    <w:qFormat/>
    <w:rPr/>
  </w:style>
  <w:style w:type="character" w:styleId="WW8Num19z1" w:customStyle="1">
    <w:name w:val="WW8Num19z1"/>
    <w:qFormat/>
    <w:rPr/>
  </w:style>
  <w:style w:type="character" w:styleId="WW8Num19z2" w:customStyle="1">
    <w:name w:val="WW8Num19z2"/>
    <w:qFormat/>
    <w:rPr/>
  </w:style>
  <w:style w:type="character" w:styleId="WW8Num19z3" w:customStyle="1">
    <w:name w:val="WW8Num19z3"/>
    <w:qFormat/>
    <w:rPr/>
  </w:style>
  <w:style w:type="character" w:styleId="WW8Num19z4" w:customStyle="1">
    <w:name w:val="WW8Num19z4"/>
    <w:qFormat/>
    <w:rPr/>
  </w:style>
  <w:style w:type="character" w:styleId="WW8Num19z5" w:customStyle="1">
    <w:name w:val="WW8Num19z5"/>
    <w:qFormat/>
    <w:rPr/>
  </w:style>
  <w:style w:type="character" w:styleId="WW8Num19z6" w:customStyle="1">
    <w:name w:val="WW8Num19z6"/>
    <w:qFormat/>
    <w:rPr/>
  </w:style>
  <w:style w:type="character" w:styleId="WW8Num19z7" w:customStyle="1">
    <w:name w:val="WW8Num19z7"/>
    <w:qFormat/>
    <w:rPr/>
  </w:style>
  <w:style w:type="character" w:styleId="WW8Num19z8" w:customStyle="1">
    <w:name w:val="WW8Num19z8"/>
    <w:qFormat/>
    <w:rPr/>
  </w:style>
  <w:style w:type="character" w:styleId="WW8Num20z0" w:customStyle="1">
    <w:name w:val="WW8Num20z0"/>
    <w:qFormat/>
    <w:rPr>
      <w:sz w:val="28"/>
      <w:szCs w:val="28"/>
    </w:rPr>
  </w:style>
  <w:style w:type="character" w:styleId="WW8Num20z1" w:customStyle="1">
    <w:name w:val="WW8Num20z1"/>
    <w:qFormat/>
    <w:rPr/>
  </w:style>
  <w:style w:type="character" w:styleId="WW8Num20z2" w:customStyle="1">
    <w:name w:val="WW8Num20z2"/>
    <w:qFormat/>
    <w:rPr/>
  </w:style>
  <w:style w:type="character" w:styleId="WW8Num20z3" w:customStyle="1">
    <w:name w:val="WW8Num20z3"/>
    <w:qFormat/>
    <w:rPr/>
  </w:style>
  <w:style w:type="character" w:styleId="WW8Num20z4" w:customStyle="1">
    <w:name w:val="WW8Num20z4"/>
    <w:qFormat/>
    <w:rPr/>
  </w:style>
  <w:style w:type="character" w:styleId="WW8Num20z5" w:customStyle="1">
    <w:name w:val="WW8Num20z5"/>
    <w:qFormat/>
    <w:rPr/>
  </w:style>
  <w:style w:type="character" w:styleId="WW8Num20z6" w:customStyle="1">
    <w:name w:val="WW8Num20z6"/>
    <w:qFormat/>
    <w:rPr/>
  </w:style>
  <w:style w:type="character" w:styleId="WW8Num20z7" w:customStyle="1">
    <w:name w:val="WW8Num20z7"/>
    <w:qFormat/>
    <w:rPr/>
  </w:style>
  <w:style w:type="character" w:styleId="WW8Num20z8" w:customStyle="1">
    <w:name w:val="WW8Num20z8"/>
    <w:qFormat/>
    <w:rPr/>
  </w:style>
  <w:style w:type="character" w:styleId="WW8Num21z0" w:customStyle="1">
    <w:name w:val="WW8Num21z0"/>
    <w:qFormat/>
    <w:rPr>
      <w:rFonts w:ascii="Symbol" w:hAnsi="Symbol" w:cs="Symbol"/>
    </w:rPr>
  </w:style>
  <w:style w:type="character" w:styleId="WW8Num21z1" w:customStyle="1">
    <w:name w:val="WW8Num21z1"/>
    <w:qFormat/>
    <w:rPr>
      <w:rFonts w:ascii="Wingdings" w:hAnsi="Wingdings" w:cs="Wingdings"/>
    </w:rPr>
  </w:style>
  <w:style w:type="character" w:styleId="WW8Num22z0" w:customStyle="1">
    <w:name w:val="WW8Num22z0"/>
    <w:qFormat/>
    <w:rPr>
      <w:rFonts w:ascii="Symbol" w:hAnsi="Symbol" w:cs="Symbol"/>
    </w:rPr>
  </w:style>
  <w:style w:type="character" w:styleId="WW8Num22z1" w:customStyle="1">
    <w:name w:val="WW8Num22z1"/>
    <w:qFormat/>
    <w:rPr/>
  </w:style>
  <w:style w:type="character" w:styleId="WW8Num22z2" w:customStyle="1">
    <w:name w:val="WW8Num22z2"/>
    <w:qFormat/>
    <w:rPr/>
  </w:style>
  <w:style w:type="character" w:styleId="WW8Num22z3" w:customStyle="1">
    <w:name w:val="WW8Num22z3"/>
    <w:qFormat/>
    <w:rPr/>
  </w:style>
  <w:style w:type="character" w:styleId="WW8Num22z4" w:customStyle="1">
    <w:name w:val="WW8Num22z4"/>
    <w:qFormat/>
    <w:rPr/>
  </w:style>
  <w:style w:type="character" w:styleId="WW8Num22z5" w:customStyle="1">
    <w:name w:val="WW8Num22z5"/>
    <w:qFormat/>
    <w:rPr/>
  </w:style>
  <w:style w:type="character" w:styleId="WW8Num22z6" w:customStyle="1">
    <w:name w:val="WW8Num22z6"/>
    <w:qFormat/>
    <w:rPr/>
  </w:style>
  <w:style w:type="character" w:styleId="WW8Num22z7" w:customStyle="1">
    <w:name w:val="WW8Num22z7"/>
    <w:qFormat/>
    <w:rPr/>
  </w:style>
  <w:style w:type="character" w:styleId="WW8Num22z8" w:customStyle="1">
    <w:name w:val="WW8Num22z8"/>
    <w:qFormat/>
    <w:rPr/>
  </w:style>
  <w:style w:type="character" w:styleId="WW8Num23z0" w:customStyle="1">
    <w:name w:val="WW8Num23z0"/>
    <w:qFormat/>
    <w:rPr>
      <w:rFonts w:ascii="Symbol" w:hAnsi="Symbol" w:cs="Symbol"/>
    </w:rPr>
  </w:style>
  <w:style w:type="character" w:styleId="WW8Num23z1" w:customStyle="1">
    <w:name w:val="WW8Num23z1"/>
    <w:qFormat/>
    <w:rPr>
      <w:rFonts w:ascii="Wingdings" w:hAnsi="Wingdings" w:cs="Wingdings"/>
    </w:rPr>
  </w:style>
  <w:style w:type="character" w:styleId="WW8Num24z0" w:customStyle="1">
    <w:name w:val="WW8Num24z0"/>
    <w:qFormat/>
    <w:rPr>
      <w:rFonts w:ascii="Wingdings" w:hAnsi="Wingdings" w:cs="Wingdings"/>
    </w:rPr>
  </w:style>
  <w:style w:type="character" w:styleId="WW8Num24z1" w:customStyle="1">
    <w:name w:val="WW8Num24z1"/>
    <w:qFormat/>
    <w:rPr>
      <w:rFonts w:ascii="Symbol" w:hAnsi="Symbol" w:cs="Symbol"/>
    </w:rPr>
  </w:style>
  <w:style w:type="character" w:styleId="WW8Num25z0" w:customStyle="1">
    <w:name w:val="WW8Num25z0"/>
    <w:qFormat/>
    <w:rPr/>
  </w:style>
  <w:style w:type="character" w:styleId="WW8Num25z1" w:customStyle="1">
    <w:name w:val="WW8Num25z1"/>
    <w:qFormat/>
    <w:rPr>
      <w:rFonts w:ascii="Courier New" w:hAnsi="Courier New" w:cs="Courier New"/>
    </w:rPr>
  </w:style>
  <w:style w:type="character" w:styleId="WW8Num25z2" w:customStyle="1">
    <w:name w:val="WW8Num25z2"/>
    <w:qFormat/>
    <w:rPr>
      <w:rFonts w:ascii="Wingdings" w:hAnsi="Wingdings" w:cs="Wingdings"/>
    </w:rPr>
  </w:style>
  <w:style w:type="character" w:styleId="WW8Num25z3" w:customStyle="1">
    <w:name w:val="WW8Num25z3"/>
    <w:qFormat/>
    <w:rPr>
      <w:rFonts w:ascii="Symbol" w:hAnsi="Symbol" w:cs="Symbol"/>
    </w:rPr>
  </w:style>
  <w:style w:type="character" w:styleId="WW8Num26z0" w:customStyle="1">
    <w:name w:val="WW8Num26z0"/>
    <w:qFormat/>
    <w:rPr/>
  </w:style>
  <w:style w:type="character" w:styleId="WW8Num26z1" w:customStyle="1">
    <w:name w:val="WW8Num26z1"/>
    <w:qFormat/>
    <w:rPr/>
  </w:style>
  <w:style w:type="character" w:styleId="WW8Num26z2" w:customStyle="1">
    <w:name w:val="WW8Num26z2"/>
    <w:qFormat/>
    <w:rPr/>
  </w:style>
  <w:style w:type="character" w:styleId="WW8Num26z3" w:customStyle="1">
    <w:name w:val="WW8Num26z3"/>
    <w:qFormat/>
    <w:rPr/>
  </w:style>
  <w:style w:type="character" w:styleId="WW8Num26z4" w:customStyle="1">
    <w:name w:val="WW8Num26z4"/>
    <w:qFormat/>
    <w:rPr/>
  </w:style>
  <w:style w:type="character" w:styleId="WW8Num26z5" w:customStyle="1">
    <w:name w:val="WW8Num26z5"/>
    <w:qFormat/>
    <w:rPr/>
  </w:style>
  <w:style w:type="character" w:styleId="WW8Num26z6" w:customStyle="1">
    <w:name w:val="WW8Num26z6"/>
    <w:qFormat/>
    <w:rPr/>
  </w:style>
  <w:style w:type="character" w:styleId="WW8Num26z7" w:customStyle="1">
    <w:name w:val="WW8Num26z7"/>
    <w:qFormat/>
    <w:rPr/>
  </w:style>
  <w:style w:type="character" w:styleId="WW8Num26z8" w:customStyle="1">
    <w:name w:val="WW8Num26z8"/>
    <w:qFormat/>
    <w:rPr/>
  </w:style>
  <w:style w:type="character" w:styleId="WW8Num27z0" w:customStyle="1">
    <w:name w:val="WW8Num27z0"/>
    <w:qFormat/>
    <w:rPr>
      <w:rFonts w:ascii="Symbol" w:hAnsi="Symbol" w:cs="Symbol"/>
    </w:rPr>
  </w:style>
  <w:style w:type="character" w:styleId="WW8Num27z1" w:customStyle="1">
    <w:name w:val="WW8Num27z1"/>
    <w:qFormat/>
    <w:rPr>
      <w:rFonts w:ascii="Courier New" w:hAnsi="Courier New" w:cs="Courier New"/>
    </w:rPr>
  </w:style>
  <w:style w:type="character" w:styleId="WW8Num27z2" w:customStyle="1">
    <w:name w:val="WW8Num27z2"/>
    <w:qFormat/>
    <w:rPr>
      <w:rFonts w:ascii="Wingdings" w:hAnsi="Wingdings" w:cs="Wingdings"/>
    </w:rPr>
  </w:style>
  <w:style w:type="character" w:styleId="WW8Num28z0" w:customStyle="1">
    <w:name w:val="WW8Num28z0"/>
    <w:qFormat/>
    <w:rPr>
      <w:rFonts w:ascii="Symbol" w:hAnsi="Symbol" w:cs="Symbol"/>
    </w:rPr>
  </w:style>
  <w:style w:type="character" w:styleId="WW8Num28z1" w:customStyle="1">
    <w:name w:val="WW8Num28z1"/>
    <w:qFormat/>
    <w:rPr>
      <w:rFonts w:ascii="Courier New" w:hAnsi="Courier New" w:cs="Courier New"/>
    </w:rPr>
  </w:style>
  <w:style w:type="character" w:styleId="WW8Num28z2" w:customStyle="1">
    <w:name w:val="WW8Num28z2"/>
    <w:qFormat/>
    <w:rPr>
      <w:rFonts w:ascii="Wingdings" w:hAnsi="Wingdings" w:cs="Wingdings"/>
    </w:rPr>
  </w:style>
  <w:style w:type="character" w:styleId="WW8Num29z0" w:customStyle="1">
    <w:name w:val="WW8Num29z0"/>
    <w:qFormat/>
    <w:rPr>
      <w:rFonts w:ascii="Symbol" w:hAnsi="Symbol" w:cs="Symbol"/>
      <w:color w:val="000000"/>
      <w:sz w:val="28"/>
      <w:szCs w:val="28"/>
    </w:rPr>
  </w:style>
  <w:style w:type="character" w:styleId="WW8Num29z1" w:customStyle="1">
    <w:name w:val="WW8Num29z1"/>
    <w:qFormat/>
    <w:rPr>
      <w:rFonts w:ascii="Courier New" w:hAnsi="Courier New" w:cs="Courier New"/>
    </w:rPr>
  </w:style>
  <w:style w:type="character" w:styleId="WW8Num29z2" w:customStyle="1">
    <w:name w:val="WW8Num29z2"/>
    <w:qFormat/>
    <w:rPr>
      <w:rFonts w:ascii="Wingdings" w:hAnsi="Wingdings" w:cs="Wingdings"/>
    </w:rPr>
  </w:style>
  <w:style w:type="character" w:styleId="WW8Num30z0" w:customStyle="1">
    <w:name w:val="WW8Num30z0"/>
    <w:qFormat/>
    <w:rPr>
      <w:rFonts w:ascii="Symbol" w:hAnsi="Symbol" w:cs="Symbol"/>
    </w:rPr>
  </w:style>
  <w:style w:type="character" w:styleId="WW8Num30z1" w:customStyle="1">
    <w:name w:val="WW8Num30z1"/>
    <w:qFormat/>
    <w:rPr>
      <w:rFonts w:ascii="Wingdings" w:hAnsi="Wingdings" w:cs="Wingdings"/>
    </w:rPr>
  </w:style>
  <w:style w:type="character" w:styleId="WW8Num30z2" w:customStyle="1">
    <w:name w:val="WW8Num30z2"/>
    <w:qFormat/>
    <w:rPr/>
  </w:style>
  <w:style w:type="character" w:styleId="WW8Num30z3" w:customStyle="1">
    <w:name w:val="WW8Num30z3"/>
    <w:qFormat/>
    <w:rPr/>
  </w:style>
  <w:style w:type="character" w:styleId="WW8Num30z4" w:customStyle="1">
    <w:name w:val="WW8Num30z4"/>
    <w:qFormat/>
    <w:rPr/>
  </w:style>
  <w:style w:type="character" w:styleId="WW8Num30z5" w:customStyle="1">
    <w:name w:val="WW8Num30z5"/>
    <w:qFormat/>
    <w:rPr/>
  </w:style>
  <w:style w:type="character" w:styleId="WW8Num30z6" w:customStyle="1">
    <w:name w:val="WW8Num30z6"/>
    <w:qFormat/>
    <w:rPr/>
  </w:style>
  <w:style w:type="character" w:styleId="WW8Num30z7" w:customStyle="1">
    <w:name w:val="WW8Num30z7"/>
    <w:qFormat/>
    <w:rPr/>
  </w:style>
  <w:style w:type="character" w:styleId="WW8Num30z8" w:customStyle="1">
    <w:name w:val="WW8Num30z8"/>
    <w:qFormat/>
    <w:rPr/>
  </w:style>
  <w:style w:type="character" w:styleId="WW8Num31z0" w:customStyle="1">
    <w:name w:val="WW8Num31z0"/>
    <w:qFormat/>
    <w:rPr/>
  </w:style>
  <w:style w:type="character" w:styleId="WW8Num31z1" w:customStyle="1">
    <w:name w:val="WW8Num31z1"/>
    <w:qFormat/>
    <w:rPr>
      <w:rFonts w:ascii="Symbol" w:hAnsi="Symbol" w:cs="Symbol"/>
    </w:rPr>
  </w:style>
  <w:style w:type="character" w:styleId="WW8Num31z2" w:customStyle="1">
    <w:name w:val="WW8Num31z2"/>
    <w:qFormat/>
    <w:rPr/>
  </w:style>
  <w:style w:type="character" w:styleId="WW8Num31z3" w:customStyle="1">
    <w:name w:val="WW8Num31z3"/>
    <w:qFormat/>
    <w:rPr/>
  </w:style>
  <w:style w:type="character" w:styleId="WW8Num31z4" w:customStyle="1">
    <w:name w:val="WW8Num31z4"/>
    <w:qFormat/>
    <w:rPr/>
  </w:style>
  <w:style w:type="character" w:styleId="WW8Num31z5" w:customStyle="1">
    <w:name w:val="WW8Num31z5"/>
    <w:qFormat/>
    <w:rPr/>
  </w:style>
  <w:style w:type="character" w:styleId="WW8Num31z6" w:customStyle="1">
    <w:name w:val="WW8Num31z6"/>
    <w:qFormat/>
    <w:rPr/>
  </w:style>
  <w:style w:type="character" w:styleId="WW8Num31z7" w:customStyle="1">
    <w:name w:val="WW8Num31z7"/>
    <w:qFormat/>
    <w:rPr/>
  </w:style>
  <w:style w:type="character" w:styleId="WW8Num31z8" w:customStyle="1">
    <w:name w:val="WW8Num31z8"/>
    <w:qFormat/>
    <w:rPr/>
  </w:style>
  <w:style w:type="character" w:styleId="WW8Num32z0" w:customStyle="1">
    <w:name w:val="WW8Num32z0"/>
    <w:qFormat/>
    <w:rPr/>
  </w:style>
  <w:style w:type="character" w:styleId="WW8Num32z1" w:customStyle="1">
    <w:name w:val="WW8Num32z1"/>
    <w:qFormat/>
    <w:rPr>
      <w:rFonts w:ascii="Courier New" w:hAnsi="Courier New" w:cs="Courier New"/>
    </w:rPr>
  </w:style>
  <w:style w:type="character" w:styleId="WW8Num32z2" w:customStyle="1">
    <w:name w:val="WW8Num32z2"/>
    <w:qFormat/>
    <w:rPr>
      <w:rFonts w:ascii="Wingdings" w:hAnsi="Wingdings" w:cs="Wingdings"/>
    </w:rPr>
  </w:style>
  <w:style w:type="character" w:styleId="WW8Num32z3" w:customStyle="1">
    <w:name w:val="WW8Num32z3"/>
    <w:qFormat/>
    <w:rPr>
      <w:rFonts w:ascii="Symbol" w:hAnsi="Symbol" w:cs="Symbol"/>
    </w:rPr>
  </w:style>
  <w:style w:type="character" w:styleId="WW8Num33z0" w:customStyle="1">
    <w:name w:val="WW8Num33z0"/>
    <w:qFormat/>
    <w:rPr>
      <w:lang w:val="en-US"/>
    </w:rPr>
  </w:style>
  <w:style w:type="character" w:styleId="WW8Num33z1" w:customStyle="1">
    <w:name w:val="WW8Num33z1"/>
    <w:qFormat/>
    <w:rPr/>
  </w:style>
  <w:style w:type="character" w:styleId="WW8Num33z2" w:customStyle="1">
    <w:name w:val="WW8Num33z2"/>
    <w:qFormat/>
    <w:rPr/>
  </w:style>
  <w:style w:type="character" w:styleId="WW8Num33z3" w:customStyle="1">
    <w:name w:val="WW8Num33z3"/>
    <w:qFormat/>
    <w:rPr/>
  </w:style>
  <w:style w:type="character" w:styleId="WW8Num33z4" w:customStyle="1">
    <w:name w:val="WW8Num33z4"/>
    <w:qFormat/>
    <w:rPr/>
  </w:style>
  <w:style w:type="character" w:styleId="WW8Num33z5" w:customStyle="1">
    <w:name w:val="WW8Num33z5"/>
    <w:qFormat/>
    <w:rPr/>
  </w:style>
  <w:style w:type="character" w:styleId="WW8Num33z6" w:customStyle="1">
    <w:name w:val="WW8Num33z6"/>
    <w:qFormat/>
    <w:rPr/>
  </w:style>
  <w:style w:type="character" w:styleId="WW8Num33z7" w:customStyle="1">
    <w:name w:val="WW8Num33z7"/>
    <w:qFormat/>
    <w:rPr/>
  </w:style>
  <w:style w:type="character" w:styleId="WW8Num33z8" w:customStyle="1">
    <w:name w:val="WW8Num33z8"/>
    <w:qFormat/>
    <w:rPr/>
  </w:style>
  <w:style w:type="character" w:styleId="WW8Num34z0" w:customStyle="1">
    <w:name w:val="WW8Num34z0"/>
    <w:qFormat/>
    <w:rPr>
      <w:rFonts w:eastAsia="MS Mincho;ＭＳ 明朝"/>
    </w:rPr>
  </w:style>
  <w:style w:type="character" w:styleId="WW8Num34z1" w:customStyle="1">
    <w:name w:val="WW8Num34z1"/>
    <w:qFormat/>
    <w:rPr>
      <w:rFonts w:ascii="Symbol" w:hAnsi="Symbol" w:cs="Symbol"/>
    </w:rPr>
  </w:style>
  <w:style w:type="character" w:styleId="WW8Num34z2" w:customStyle="1">
    <w:name w:val="WW8Num34z2"/>
    <w:qFormat/>
    <w:rPr/>
  </w:style>
  <w:style w:type="character" w:styleId="WW8Num34z3" w:customStyle="1">
    <w:name w:val="WW8Num34z3"/>
    <w:qFormat/>
    <w:rPr/>
  </w:style>
  <w:style w:type="character" w:styleId="WW8Num34z4" w:customStyle="1">
    <w:name w:val="WW8Num34z4"/>
    <w:qFormat/>
    <w:rPr/>
  </w:style>
  <w:style w:type="character" w:styleId="WW8Num34z5" w:customStyle="1">
    <w:name w:val="WW8Num34z5"/>
    <w:qFormat/>
    <w:rPr/>
  </w:style>
  <w:style w:type="character" w:styleId="WW8Num34z6" w:customStyle="1">
    <w:name w:val="WW8Num34z6"/>
    <w:qFormat/>
    <w:rPr/>
  </w:style>
  <w:style w:type="character" w:styleId="WW8Num34z7" w:customStyle="1">
    <w:name w:val="WW8Num34z7"/>
    <w:qFormat/>
    <w:rPr/>
  </w:style>
  <w:style w:type="character" w:styleId="WW8Num34z8" w:customStyle="1">
    <w:name w:val="WW8Num34z8"/>
    <w:qFormat/>
    <w:rPr/>
  </w:style>
  <w:style w:type="character" w:styleId="WW8Num35z0" w:customStyle="1">
    <w:name w:val="WW8Num35z0"/>
    <w:qFormat/>
    <w:rPr/>
  </w:style>
  <w:style w:type="character" w:styleId="WW8Num35z1" w:customStyle="1">
    <w:name w:val="WW8Num35z1"/>
    <w:qFormat/>
    <w:rPr>
      <w:rFonts w:ascii="Courier New" w:hAnsi="Courier New" w:cs="Courier New"/>
    </w:rPr>
  </w:style>
  <w:style w:type="character" w:styleId="WW8Num35z2" w:customStyle="1">
    <w:name w:val="WW8Num35z2"/>
    <w:qFormat/>
    <w:rPr>
      <w:rFonts w:ascii="Wingdings" w:hAnsi="Wingdings" w:cs="Wingdings"/>
    </w:rPr>
  </w:style>
  <w:style w:type="character" w:styleId="WW8Num35z3" w:customStyle="1">
    <w:name w:val="WW8Num35z3"/>
    <w:qFormat/>
    <w:rPr>
      <w:rFonts w:ascii="Symbol" w:hAnsi="Symbol" w:cs="Symbol"/>
    </w:rPr>
  </w:style>
  <w:style w:type="character" w:styleId="WW8Num36z0" w:customStyle="1">
    <w:name w:val="WW8Num36z0"/>
    <w:qFormat/>
    <w:rPr>
      <w:rFonts w:ascii="Symbol" w:hAnsi="Symbol" w:cs="Symbol"/>
    </w:rPr>
  </w:style>
  <w:style w:type="character" w:styleId="WW8Num36z1" w:customStyle="1">
    <w:name w:val="WW8Num36z1"/>
    <w:qFormat/>
    <w:rPr/>
  </w:style>
  <w:style w:type="character" w:styleId="WW8Num36z2" w:customStyle="1">
    <w:name w:val="WW8Num36z2"/>
    <w:qFormat/>
    <w:rPr/>
  </w:style>
  <w:style w:type="character" w:styleId="WW8Num36z3" w:customStyle="1">
    <w:name w:val="WW8Num36z3"/>
    <w:qFormat/>
    <w:rPr/>
  </w:style>
  <w:style w:type="character" w:styleId="WW8Num36z4" w:customStyle="1">
    <w:name w:val="WW8Num36z4"/>
    <w:qFormat/>
    <w:rPr/>
  </w:style>
  <w:style w:type="character" w:styleId="WW8Num36z5" w:customStyle="1">
    <w:name w:val="WW8Num36z5"/>
    <w:qFormat/>
    <w:rPr/>
  </w:style>
  <w:style w:type="character" w:styleId="WW8Num36z6" w:customStyle="1">
    <w:name w:val="WW8Num36z6"/>
    <w:qFormat/>
    <w:rPr/>
  </w:style>
  <w:style w:type="character" w:styleId="WW8Num36z7" w:customStyle="1">
    <w:name w:val="WW8Num36z7"/>
    <w:qFormat/>
    <w:rPr/>
  </w:style>
  <w:style w:type="character" w:styleId="WW8Num36z8" w:customStyle="1">
    <w:name w:val="WW8Num36z8"/>
    <w:qFormat/>
    <w:rPr/>
  </w:style>
  <w:style w:type="character" w:styleId="WW8Num37z0" w:customStyle="1">
    <w:name w:val="WW8Num37z0"/>
    <w:qFormat/>
    <w:rPr>
      <w:rFonts w:ascii="Symbol" w:hAnsi="Symbol" w:cs="Symbol"/>
    </w:rPr>
  </w:style>
  <w:style w:type="character" w:styleId="WW8Num37z1" w:customStyle="1">
    <w:name w:val="WW8Num37z1"/>
    <w:qFormat/>
    <w:rPr>
      <w:rFonts w:ascii="Courier New" w:hAnsi="Courier New" w:cs="Courier New"/>
    </w:rPr>
  </w:style>
  <w:style w:type="character" w:styleId="WW8Num37z2" w:customStyle="1">
    <w:name w:val="WW8Num37z2"/>
    <w:qFormat/>
    <w:rPr>
      <w:rFonts w:ascii="Wingdings" w:hAnsi="Wingdings" w:cs="Wingdings"/>
    </w:rPr>
  </w:style>
  <w:style w:type="character" w:styleId="3" w:customStyle="1">
    <w:name w:val="Основной текст с отступом 3 Знак"/>
    <w:qFormat/>
    <w:rPr>
      <w:sz w:val="24"/>
      <w:lang w:val="ru-RU" w:bidi="ar-SA"/>
    </w:rPr>
  </w:style>
  <w:style w:type="character" w:styleId="Pagenumber">
    <w:name w:val="page number"/>
    <w:basedOn w:val="DefaultParagraphFont"/>
    <w:qFormat/>
    <w:rPr/>
  </w:style>
  <w:style w:type="character" w:styleId="InternetLink">
    <w:name w:val="Hyperlink"/>
    <w:rPr>
      <w:color w:val="0000FF"/>
      <w:u w:val="single"/>
    </w:rPr>
  </w:style>
  <w:style w:type="character" w:styleId="Annotationreference">
    <w:name w:val="annotation reference"/>
    <w:qFormat/>
    <w:rPr>
      <w:sz w:val="16"/>
      <w:szCs w:val="16"/>
    </w:rPr>
  </w:style>
  <w:style w:type="character" w:styleId="Style12" w:customStyle="1">
    <w:name w:val="Текст примечания Знак"/>
    <w:qFormat/>
    <w:rPr>
      <w:rFonts w:eastAsia="Calibri"/>
    </w:rPr>
  </w:style>
  <w:style w:type="character" w:styleId="Style13" w:customStyle="1">
    <w:name w:val="Тема примечания Знак"/>
    <w:qFormat/>
    <w:rPr>
      <w:rFonts w:eastAsia="Calibri"/>
      <w:b/>
      <w:bCs/>
    </w:rPr>
  </w:style>
  <w:style w:type="character" w:styleId="Style14" w:customStyle="1">
    <w:name w:val="Текст выноски Знак"/>
    <w:qFormat/>
    <w:rPr>
      <w:rFonts w:ascii="Segoe UI" w:hAnsi="Segoe UI" w:eastAsia="Calibri" w:cs="Segoe UI"/>
      <w:sz w:val="18"/>
      <w:szCs w:val="18"/>
    </w:rPr>
  </w:style>
  <w:style w:type="character" w:styleId="Style15" w:customStyle="1">
    <w:name w:val="Верхний колонтитул Знак"/>
    <w:qFormat/>
    <w:rPr>
      <w:rFonts w:eastAsia="Calibri"/>
      <w:sz w:val="28"/>
      <w:szCs w:val="28"/>
    </w:rPr>
  </w:style>
  <w:style w:type="character" w:styleId="Style16" w:customStyle="1">
    <w:name w:val="Схема документа Знак"/>
    <w:qFormat/>
    <w:rPr>
      <w:rFonts w:ascii="Tahoma" w:hAnsi="Tahoma" w:eastAsia="Calibri" w:cs="Tahoma"/>
      <w:sz w:val="16"/>
      <w:szCs w:val="16"/>
    </w:rPr>
  </w:style>
  <w:style w:type="character" w:styleId="Style17" w:customStyle="1">
    <w:name w:val="Нижний колонтитул Знак"/>
    <w:basedOn w:val="DefaultParagraphFont"/>
    <w:link w:val="Footer"/>
    <w:uiPriority w:val="99"/>
    <w:qFormat/>
    <w:rsid w:val="001e2014"/>
    <w:rPr>
      <w:rFonts w:ascii="Times New Roman" w:hAnsi="Times New Roman" w:eastAsia="Calibri" w:cs="Times New Roman"/>
      <w:sz w:val="28"/>
      <w:szCs w:val="28"/>
      <w:lang w:val="ru-RU" w:bidi="ar-SA"/>
    </w:rPr>
  </w:style>
  <w:style w:type="character" w:styleId="PlaceholderText">
    <w:name w:val="Placeholder Text"/>
    <w:basedOn w:val="DefaultParagraphFont"/>
    <w:uiPriority w:val="99"/>
    <w:semiHidden/>
    <w:qFormat/>
    <w:rsid w:val="00be4fb5"/>
    <w:rPr>
      <w:color w:val="808080"/>
    </w:rPr>
  </w:style>
  <w:style w:type="paragraph" w:styleId="Heading" w:customStyle="1">
    <w:name w:val="Heading"/>
    <w:basedOn w:val="Normal"/>
    <w:next w:val="TextBody"/>
    <w:qFormat/>
    <w:pPr>
      <w:keepNext w:val="true"/>
      <w:spacing w:before="240" w:after="120"/>
    </w:pPr>
    <w:rPr>
      <w:rFonts w:ascii="Liberation Sans" w:hAnsi="Liberation Sans" w:eastAsia="Noto Sans SC Regular" w:cs="Noto Sans Devanagari"/>
    </w:rPr>
  </w:style>
  <w:style w:type="paragraph" w:styleId="TextBody">
    <w:name w:val="Body Text"/>
    <w:basedOn w:val="Normal"/>
    <w:pPr>
      <w:spacing w:before="0" w:after="140"/>
    </w:pPr>
    <w:rPr/>
  </w:style>
  <w:style w:type="paragraph" w:styleId="List">
    <w:name w:val="List"/>
    <w:basedOn w:val="TextBody"/>
    <w:pPr/>
    <w:rPr>
      <w:rFonts w:cs="Noto Sans Devanagari"/>
    </w:rPr>
  </w:style>
  <w:style w:type="paragraph" w:styleId="Caption">
    <w:name w:val="Caption"/>
    <w:basedOn w:val="Normal"/>
    <w:qFormat/>
    <w:pPr>
      <w:suppressLineNumbers/>
      <w:spacing w:before="120" w:after="120"/>
    </w:pPr>
    <w:rPr>
      <w:rFonts w:cs="Noto Sans Devanagari"/>
      <w:i/>
      <w:iCs/>
      <w:sz w:val="24"/>
      <w:szCs w:val="24"/>
    </w:rPr>
  </w:style>
  <w:style w:type="paragraph" w:styleId="Index" w:customStyle="1">
    <w:name w:val="Index"/>
    <w:basedOn w:val="Normal"/>
    <w:qFormat/>
    <w:pPr>
      <w:suppressLineNumbers/>
    </w:pPr>
    <w:rPr>
      <w:rFonts w:cs="Noto Sans Devanagari"/>
    </w:rPr>
  </w:style>
  <w:style w:type="paragraph" w:styleId="Caption1">
    <w:name w:val="caption"/>
    <w:basedOn w:val="Normal"/>
    <w:qFormat/>
    <w:pPr>
      <w:suppressLineNumbers/>
      <w:spacing w:before="120" w:after="120"/>
    </w:pPr>
    <w:rPr>
      <w:rFonts w:cs="Noto Sans Devanagari"/>
      <w:i/>
      <w:iCs/>
      <w:sz w:val="24"/>
      <w:szCs w:val="24"/>
    </w:rPr>
  </w:style>
  <w:style w:type="paragraph" w:styleId="BodyTextIndent3">
    <w:name w:val="Body Text Indent 3"/>
    <w:basedOn w:val="Normal"/>
    <w:qFormat/>
    <w:pPr>
      <w:spacing w:lineRule="exact" w:line="340" w:before="0" w:after="0"/>
      <w:ind w:left="284" w:hanging="284"/>
      <w:jc w:val="both"/>
    </w:pPr>
    <w:rPr>
      <w:rFonts w:eastAsia="Times New Roman"/>
      <w:sz w:val="24"/>
      <w:szCs w:val="20"/>
    </w:rPr>
  </w:style>
  <w:style w:type="paragraph" w:styleId="TextBodyIndent">
    <w:name w:val="Body Text Indent"/>
    <w:basedOn w:val="Normal"/>
    <w:pPr>
      <w:spacing w:before="0" w:after="120"/>
      <w:ind w:left="283" w:hanging="0"/>
    </w:pPr>
    <w:rPr/>
  </w:style>
  <w:style w:type="paragraph" w:styleId="HeaderandFooter" w:customStyle="1">
    <w:name w:val="Header and Footer"/>
    <w:basedOn w:val="Normal"/>
    <w:qFormat/>
    <w:pPr>
      <w:suppressLineNumbers/>
      <w:tabs>
        <w:tab w:val="clear" w:pos="708"/>
        <w:tab w:val="center" w:pos="4986" w:leader="none"/>
        <w:tab w:val="right" w:pos="9972" w:leader="none"/>
      </w:tabs>
    </w:pPr>
    <w:rPr/>
  </w:style>
  <w:style w:type="paragraph" w:styleId="Footer">
    <w:name w:val="Footer"/>
    <w:basedOn w:val="Normal"/>
    <w:link w:val="Style17"/>
    <w:uiPriority w:val="99"/>
    <w:pPr>
      <w:tabs>
        <w:tab w:val="clear" w:pos="708"/>
        <w:tab w:val="center" w:pos="4677" w:leader="none"/>
        <w:tab w:val="right" w:pos="9355" w:leader="none"/>
      </w:tabs>
    </w:pPr>
    <w:rPr/>
  </w:style>
  <w:style w:type="paragraph" w:styleId="Header">
    <w:name w:val="Header"/>
    <w:basedOn w:val="Normal"/>
    <w:pPr>
      <w:tabs>
        <w:tab w:val="clear" w:pos="708"/>
        <w:tab w:val="center" w:pos="4677" w:leader="none"/>
        <w:tab w:val="right" w:pos="9355" w:leader="none"/>
      </w:tabs>
    </w:pPr>
    <w:rPr>
      <w:lang w:val="en-US"/>
    </w:rPr>
  </w:style>
  <w:style w:type="paragraph" w:styleId="IndexHeading">
    <w:name w:val="Index Heading"/>
    <w:basedOn w:val="Heading"/>
    <w:pPr/>
    <w:rPr/>
  </w:style>
  <w:style w:type="paragraph" w:styleId="ContentsHeading">
    <w:name w:val="TOC Heading"/>
    <w:basedOn w:val="Heading1"/>
    <w:next w:val="Normal"/>
    <w:qFormat/>
    <w:pPr>
      <w:keepLines/>
      <w:numPr>
        <w:ilvl w:val="0"/>
        <w:numId w:val="0"/>
      </w:numPr>
      <w:spacing w:before="480" w:after="0"/>
    </w:pPr>
    <w:rPr>
      <w:rFonts w:ascii="Cambria" w:hAnsi="Cambria" w:eastAsia="Times New Roman" w:cs="Times New Roman"/>
      <w:color w:val="365F91"/>
      <w:kern w:val="0"/>
      <w:sz w:val="28"/>
      <w:szCs w:val="28"/>
    </w:rPr>
  </w:style>
  <w:style w:type="paragraph" w:styleId="Style18" w:customStyle="1">
    <w:name w:val="Обычный (веб)"/>
    <w:basedOn w:val="Normal"/>
    <w:qFormat/>
    <w:pPr>
      <w:spacing w:lineRule="auto" w:line="240" w:before="280" w:after="119"/>
    </w:pPr>
    <w:rPr>
      <w:rFonts w:eastAsia="Times New Roman"/>
      <w:sz w:val="24"/>
      <w:szCs w:val="24"/>
    </w:rPr>
  </w:style>
  <w:style w:type="paragraph" w:styleId="Contents1">
    <w:name w:val="TOC 1"/>
    <w:basedOn w:val="Normal"/>
    <w:next w:val="Normal"/>
    <w:pPr/>
    <w:rPr/>
  </w:style>
  <w:style w:type="paragraph" w:styleId="Contents2">
    <w:name w:val="TOC 2"/>
    <w:basedOn w:val="Normal"/>
    <w:next w:val="Normal"/>
    <w:pPr>
      <w:ind w:left="280" w:hanging="0"/>
    </w:pPr>
    <w:rPr/>
  </w:style>
  <w:style w:type="paragraph" w:styleId="PlainText">
    <w:name w:val="Plain Text"/>
    <w:basedOn w:val="Normal"/>
    <w:qFormat/>
    <w:pPr>
      <w:spacing w:lineRule="auto" w:line="240" w:before="0" w:after="0"/>
    </w:pPr>
    <w:rPr>
      <w:rFonts w:ascii="Courier New" w:hAnsi="Courier New" w:eastAsia="Times New Roman" w:cs="Courier New"/>
      <w:sz w:val="20"/>
      <w:szCs w:val="20"/>
    </w:rPr>
  </w:style>
  <w:style w:type="paragraph" w:styleId="Annotationtext">
    <w:name w:val="annotation text"/>
    <w:basedOn w:val="Normal"/>
    <w:qFormat/>
    <w:pPr/>
    <w:rPr>
      <w:sz w:val="20"/>
      <w:szCs w:val="20"/>
      <w:lang w:val="en-US"/>
    </w:rPr>
  </w:style>
  <w:style w:type="paragraph" w:styleId="Annotationsubject">
    <w:name w:val="annotation subject"/>
    <w:basedOn w:val="Annotationtext"/>
    <w:next w:val="Annotationtext"/>
    <w:qFormat/>
    <w:pPr/>
    <w:rPr>
      <w:b/>
      <w:bCs/>
    </w:rPr>
  </w:style>
  <w:style w:type="paragraph" w:styleId="BalloonText">
    <w:name w:val="Balloon Text"/>
    <w:basedOn w:val="Normal"/>
    <w:qFormat/>
    <w:pPr>
      <w:spacing w:lineRule="auto" w:line="240" w:before="0" w:after="0"/>
    </w:pPr>
    <w:rPr>
      <w:rFonts w:ascii="Segoe UI" w:hAnsi="Segoe UI" w:cs="Segoe UI"/>
      <w:sz w:val="18"/>
      <w:szCs w:val="18"/>
      <w:lang w:val="en-US"/>
    </w:rPr>
  </w:style>
  <w:style w:type="paragraph" w:styleId="ListParagraph">
    <w:name w:val="List Paragraph"/>
    <w:basedOn w:val="Normal"/>
    <w:qFormat/>
    <w:pPr>
      <w:ind w:left="708" w:hanging="0"/>
    </w:pPr>
    <w:rPr/>
  </w:style>
  <w:style w:type="paragraph" w:styleId="DocumentMap">
    <w:name w:val="Document Map"/>
    <w:basedOn w:val="Normal"/>
    <w:qFormat/>
    <w:pPr/>
    <w:rPr>
      <w:rFonts w:ascii="Tahoma" w:hAnsi="Tahoma" w:cs="Tahoma"/>
      <w:sz w:val="16"/>
      <w:szCs w:val="16"/>
    </w:rPr>
  </w:style>
  <w:style w:type="paragraph" w:styleId="TableContents" w:customStyle="1">
    <w:name w:val="Table Contents"/>
    <w:basedOn w:val="Normal"/>
    <w:qFormat/>
    <w:pPr>
      <w:widowControl w:val="false"/>
      <w:suppressLineNumbers/>
    </w:pPr>
    <w:rPr/>
  </w:style>
  <w:style w:type="paragraph" w:styleId="TableHeading" w:customStyle="1">
    <w:name w:val="Table Heading"/>
    <w:basedOn w:val="TableContents"/>
    <w:qFormat/>
    <w:pPr>
      <w:jc w:val="center"/>
    </w:pPr>
    <w:rPr>
      <w:b/>
      <w:bCs/>
    </w:rPr>
  </w:style>
  <w:style w:type="numbering" w:styleId="NoList" w:default="1">
    <w:name w:val="No List"/>
    <w:uiPriority w:val="99"/>
    <w:semiHidden/>
    <w:unhideWhenUsed/>
    <w:qFormat/>
  </w:style>
  <w:style w:type="numbering" w:styleId="WW8Num1" w:customStyle="1">
    <w:name w:val="WW8Num1"/>
    <w:qFormat/>
  </w:style>
  <w:style w:type="numbering" w:styleId="WW8Num2" w:customStyle="1">
    <w:name w:val="WW8Num2"/>
    <w:qFormat/>
  </w:style>
  <w:style w:type="numbering" w:styleId="WW8Num3" w:customStyle="1">
    <w:name w:val="WW8Num3"/>
    <w:qFormat/>
  </w:style>
  <w:style w:type="numbering" w:styleId="WW8Num4" w:customStyle="1">
    <w:name w:val="WW8Num4"/>
    <w:qFormat/>
  </w:style>
  <w:style w:type="numbering" w:styleId="WW8Num5" w:customStyle="1">
    <w:name w:val="WW8Num5"/>
    <w:qFormat/>
  </w:style>
  <w:style w:type="numbering" w:styleId="WW8Num6" w:customStyle="1">
    <w:name w:val="WW8Num6"/>
    <w:qFormat/>
  </w:style>
  <w:style w:type="numbering" w:styleId="WW8Num7" w:customStyle="1">
    <w:name w:val="WW8Num7"/>
    <w:qFormat/>
  </w:style>
  <w:style w:type="numbering" w:styleId="WW8Num8" w:customStyle="1">
    <w:name w:val="WW8Num8"/>
    <w:qFormat/>
  </w:style>
  <w:style w:type="numbering" w:styleId="WW8Num9" w:customStyle="1">
    <w:name w:val="WW8Num9"/>
    <w:qFormat/>
  </w:style>
  <w:style w:type="numbering" w:styleId="WW8Num10" w:customStyle="1">
    <w:name w:val="WW8Num10"/>
    <w:qFormat/>
  </w:style>
  <w:style w:type="numbering" w:styleId="WW8Num11" w:customStyle="1">
    <w:name w:val="WW8Num11"/>
    <w:qFormat/>
  </w:style>
  <w:style w:type="numbering" w:styleId="WW8Num12" w:customStyle="1">
    <w:name w:val="WW8Num12"/>
    <w:qFormat/>
  </w:style>
  <w:style w:type="numbering" w:styleId="WW8Num13" w:customStyle="1">
    <w:name w:val="WW8Num13"/>
    <w:qFormat/>
  </w:style>
  <w:style w:type="numbering" w:styleId="WW8Num14" w:customStyle="1">
    <w:name w:val="WW8Num14"/>
    <w:qFormat/>
  </w:style>
  <w:style w:type="numbering" w:styleId="WW8Num15" w:customStyle="1">
    <w:name w:val="WW8Num15"/>
    <w:qFormat/>
  </w:style>
  <w:style w:type="numbering" w:styleId="WW8Num16" w:customStyle="1">
    <w:name w:val="WW8Num16"/>
    <w:qFormat/>
  </w:style>
  <w:style w:type="numbering" w:styleId="WW8Num17" w:customStyle="1">
    <w:name w:val="WW8Num17"/>
    <w:qFormat/>
  </w:style>
  <w:style w:type="numbering" w:styleId="WW8Num18" w:customStyle="1">
    <w:name w:val="WW8Num18"/>
    <w:qFormat/>
  </w:style>
  <w:style w:type="numbering" w:styleId="WW8Num19" w:customStyle="1">
    <w:name w:val="WW8Num19"/>
    <w:qFormat/>
  </w:style>
  <w:style w:type="numbering" w:styleId="WW8Num20" w:customStyle="1">
    <w:name w:val="WW8Num20"/>
    <w:qFormat/>
  </w:style>
  <w:style w:type="numbering" w:styleId="WW8Num21" w:customStyle="1">
    <w:name w:val="WW8Num21"/>
    <w:qFormat/>
  </w:style>
  <w:style w:type="numbering" w:styleId="WW8Num22" w:customStyle="1">
    <w:name w:val="WW8Num22"/>
    <w:qFormat/>
  </w:style>
  <w:style w:type="numbering" w:styleId="WW8Num23" w:customStyle="1">
    <w:name w:val="WW8Num23"/>
    <w:qFormat/>
  </w:style>
  <w:style w:type="numbering" w:styleId="WW8Num24" w:customStyle="1">
    <w:name w:val="WW8Num24"/>
    <w:qFormat/>
  </w:style>
  <w:style w:type="numbering" w:styleId="WW8Num25" w:customStyle="1">
    <w:name w:val="WW8Num25"/>
    <w:qFormat/>
  </w:style>
  <w:style w:type="numbering" w:styleId="WW8Num26" w:customStyle="1">
    <w:name w:val="WW8Num26"/>
    <w:qFormat/>
  </w:style>
  <w:style w:type="numbering" w:styleId="WW8Num27" w:customStyle="1">
    <w:name w:val="WW8Num27"/>
    <w:qFormat/>
  </w:style>
  <w:style w:type="numbering" w:styleId="WW8Num28" w:customStyle="1">
    <w:name w:val="WW8Num28"/>
    <w:qFormat/>
  </w:style>
  <w:style w:type="numbering" w:styleId="WW8Num29" w:customStyle="1">
    <w:name w:val="WW8Num29"/>
    <w:qFormat/>
  </w:style>
  <w:style w:type="numbering" w:styleId="WW8Num30" w:customStyle="1">
    <w:name w:val="WW8Num30"/>
    <w:qFormat/>
  </w:style>
  <w:style w:type="numbering" w:styleId="WW8Num31" w:customStyle="1">
    <w:name w:val="WW8Num31"/>
    <w:qFormat/>
  </w:style>
  <w:style w:type="numbering" w:styleId="WW8Num32" w:customStyle="1">
    <w:name w:val="WW8Num32"/>
    <w:qFormat/>
  </w:style>
  <w:style w:type="numbering" w:styleId="WW8Num33" w:customStyle="1">
    <w:name w:val="WW8Num33"/>
    <w:qFormat/>
  </w:style>
  <w:style w:type="numbering" w:styleId="WW8Num34" w:customStyle="1">
    <w:name w:val="WW8Num34"/>
    <w:qFormat/>
  </w:style>
  <w:style w:type="numbering" w:styleId="WW8Num35" w:customStyle="1">
    <w:name w:val="WW8Num35"/>
    <w:qFormat/>
  </w:style>
  <w:style w:type="numbering" w:styleId="WW8Num36" w:customStyle="1">
    <w:name w:val="WW8Num36"/>
    <w:qFormat/>
  </w:style>
  <w:style w:type="numbering" w:styleId="WW8Num37" w:customStyle="1">
    <w:name w:val="WW8Num37"/>
    <w:qFormat/>
  </w:style>
  <w:style w:type="table" w:default="1" w:styleId="a1">
    <w:name w:val="Normal Table"/>
    <w:uiPriority w:val="99"/>
    <w:semiHidden/>
    <w:unhideWhenUsed/>
    <w:tblPr>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png"/><Relationship Id="rId23" Type="http://schemas.openxmlformats.org/officeDocument/2006/relationships/image" Target="media/image22.png"/><Relationship Id="rId24" Type="http://schemas.openxmlformats.org/officeDocument/2006/relationships/image" Target="media/image23.png"/><Relationship Id="rId25" Type="http://schemas.openxmlformats.org/officeDocument/2006/relationships/image" Target="media/image24.png"/><Relationship Id="rId26" Type="http://schemas.openxmlformats.org/officeDocument/2006/relationships/image" Target="media/image25.png"/><Relationship Id="rId27" Type="http://schemas.openxmlformats.org/officeDocument/2006/relationships/image" Target="media/image26.png"/><Relationship Id="rId28" Type="http://schemas.openxmlformats.org/officeDocument/2006/relationships/image" Target="media/image27.png"/><Relationship Id="rId29" Type="http://schemas.openxmlformats.org/officeDocument/2006/relationships/footer" Target="footer1.xml"/><Relationship Id="rId30" Type="http://schemas.openxmlformats.org/officeDocument/2006/relationships/numbering" Target="numbering.xml"/><Relationship Id="rId31" Type="http://schemas.openxmlformats.org/officeDocument/2006/relationships/fontTable" Target="fontTable.xml"/><Relationship Id="rId32" Type="http://schemas.openxmlformats.org/officeDocument/2006/relationships/settings" Target="settings.xml"/><Relationship Id="rId33" Type="http://schemas.openxmlformats.org/officeDocument/2006/relationships/theme" Target="theme/theme1.xml"/>
</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104</TotalTime>
  <Application>LibreOffice/7.3.5.2$Linux_X86_64 LibreOffice_project/30$Build-2</Application>
  <AppVersion>15.0000</AppVersion>
  <Pages>53</Pages>
  <Words>6174</Words>
  <Characters>39649</Characters>
  <CharactersWithSpaces>45247</CharactersWithSpaces>
  <Paragraphs>650</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2021-01-28T11:58:00Z</dcterms:created>
  <dc:creator>Булдакова Т.И.</dc:creator>
  <dc:description/>
  <cp:keywords> </cp:keywords>
  <dc:language>en-US</dc:language>
  <cp:lastModifiedBy/>
  <cp:lastPrinted>2016-12-07T18:27:00Z</cp:lastPrinted>
  <dcterms:modified xsi:type="dcterms:W3CDTF">2022-10-05T09:21:19Z</dcterms:modified>
  <cp:revision>20</cp:revision>
  <dc:subject/>
  <dc:title>Теория систем и системный анализ</dc:title>
</cp:coreProperties>
</file>

<file path=docProps/custom.xml><?xml version="1.0" encoding="utf-8"?>
<Properties xmlns="http://schemas.openxmlformats.org/officeDocument/2006/custom-properties" xmlns:vt="http://schemas.openxmlformats.org/officeDocument/2006/docPropsVTypes"/>
</file>